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4712" w14:textId="77777777" w:rsidR="00E24806" w:rsidRDefault="00E24806">
      <w:pPr>
        <w:rPr>
          <w:rFonts w:hint="eastAsia"/>
        </w:rPr>
      </w:pPr>
    </w:p>
    <w:p w14:paraId="2BB7F408" w14:textId="77777777" w:rsidR="00E24806" w:rsidRDefault="00E24806">
      <w:pPr>
        <w:rPr>
          <w:rFonts w:hint="eastAsia"/>
        </w:rPr>
      </w:pPr>
      <w:r>
        <w:rPr>
          <w:rFonts w:hint="eastAsia"/>
        </w:rPr>
        <w:t>通缉的拼音怎么拼</w:t>
      </w:r>
    </w:p>
    <w:p w14:paraId="3014E9CC" w14:textId="77777777" w:rsidR="00E24806" w:rsidRDefault="00E24806">
      <w:pPr>
        <w:rPr>
          <w:rFonts w:hint="eastAsia"/>
        </w:rPr>
      </w:pPr>
      <w:r>
        <w:rPr>
          <w:rFonts w:hint="eastAsia"/>
        </w:rPr>
        <w:t>在学习汉语的过程中，了解和掌握词语的正确拼音是至关重要的。对于“通缉”这个词，“通缉”的拼音是“tōng jī”。这个发音包含了两个汉字的拼音：“通”（tōng）和“缉”（jī）。正确地掌握这些拼音有助于更准确地进行中文交流，并更好地理解中国文化和法律制度。</w:t>
      </w:r>
    </w:p>
    <w:p w14:paraId="72493775" w14:textId="77777777" w:rsidR="00E24806" w:rsidRDefault="00E24806">
      <w:pPr>
        <w:rPr>
          <w:rFonts w:hint="eastAsia"/>
        </w:rPr>
      </w:pPr>
    </w:p>
    <w:p w14:paraId="4CEE864D" w14:textId="77777777" w:rsidR="00E24806" w:rsidRDefault="00E24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E65C2" w14:textId="7DE17265" w:rsidR="001D622B" w:rsidRDefault="001D622B"/>
    <w:sectPr w:rsidR="001D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2B"/>
    <w:rsid w:val="001D622B"/>
    <w:rsid w:val="009B02E7"/>
    <w:rsid w:val="00E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3D135-FC9F-48C2-82AF-1D4F0FE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