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9C8" w14:textId="77777777" w:rsidR="00646C88" w:rsidRDefault="00646C88">
      <w:pPr>
        <w:rPr>
          <w:rFonts w:hint="eastAsia"/>
        </w:rPr>
      </w:pPr>
    </w:p>
    <w:p w14:paraId="7B2E6686" w14:textId="77777777" w:rsidR="00646C88" w:rsidRDefault="00646C88">
      <w:pPr>
        <w:rPr>
          <w:rFonts w:hint="eastAsia"/>
        </w:rPr>
      </w:pPr>
      <w:r>
        <w:rPr>
          <w:rFonts w:hint="eastAsia"/>
        </w:rPr>
        <w:t>苹果的拼音几声</w:t>
      </w:r>
    </w:p>
    <w:p w14:paraId="7034FD4D" w14:textId="77777777" w:rsidR="00646C88" w:rsidRDefault="00646C88">
      <w:pPr>
        <w:rPr>
          <w:rFonts w:hint="eastAsia"/>
        </w:rPr>
      </w:pPr>
      <w:r>
        <w:rPr>
          <w:rFonts w:hint="eastAsia"/>
        </w:rPr>
        <w:t>当我们谈论到水果中的明星——苹果，许多人可能会首先想到它那诱人的色泽和多汁的口感。但你是否曾好奇过，“苹果”这两个字在汉语拼音中的正确读音呢？实际上，“苹果”的拼音是“píng guǒ”，其中“苹”字为第二声，“果”字为第三声。这一发音不仅揭示了汉字语音的美妙，也为我们提供了更多了解这个普遍存在的水果的机会。</w:t>
      </w:r>
    </w:p>
    <w:p w14:paraId="0E512B8D" w14:textId="77777777" w:rsidR="00646C88" w:rsidRDefault="00646C88">
      <w:pPr>
        <w:rPr>
          <w:rFonts w:hint="eastAsia"/>
        </w:rPr>
      </w:pPr>
    </w:p>
    <w:p w14:paraId="3A919524" w14:textId="77777777" w:rsidR="00646C88" w:rsidRDefault="00646C88">
      <w:pPr>
        <w:rPr>
          <w:rFonts w:hint="eastAsia"/>
        </w:rPr>
      </w:pPr>
    </w:p>
    <w:p w14:paraId="4759774B" w14:textId="77777777" w:rsidR="00646C88" w:rsidRDefault="00646C88">
      <w:pPr>
        <w:rPr>
          <w:rFonts w:hint="eastAsia"/>
        </w:rPr>
      </w:pPr>
      <w:r>
        <w:rPr>
          <w:rFonts w:hint="eastAsia"/>
        </w:rPr>
        <w:t>苹果的历史与文化意义</w:t>
      </w:r>
    </w:p>
    <w:p w14:paraId="023A6358" w14:textId="77777777" w:rsidR="00646C88" w:rsidRDefault="00646C88">
      <w:pPr>
        <w:rPr>
          <w:rFonts w:hint="eastAsia"/>
        </w:rPr>
      </w:pPr>
      <w:r>
        <w:rPr>
          <w:rFonts w:hint="eastAsia"/>
        </w:rPr>
        <w:t>苹果作为一种广泛种植且广受欢迎的水果，其历史可以追溯至古代。在不同的文化中，苹果都占据着重要的地位，象征着从爱情到知识的多种寓意。例如，在希腊神话中，金苹果引发了著名的特洛伊战争；而在基督教传统中，苹果常被视为禁果，代表着人类原罪与堕落的知识之果。这使得苹果不仅仅是一种美味的食物，更成为了文化和宗教故事中的重要元素。</w:t>
      </w:r>
    </w:p>
    <w:p w14:paraId="0550E022" w14:textId="77777777" w:rsidR="00646C88" w:rsidRDefault="00646C88">
      <w:pPr>
        <w:rPr>
          <w:rFonts w:hint="eastAsia"/>
        </w:rPr>
      </w:pPr>
    </w:p>
    <w:p w14:paraId="15D07F43" w14:textId="77777777" w:rsidR="00646C88" w:rsidRDefault="00646C88">
      <w:pPr>
        <w:rPr>
          <w:rFonts w:hint="eastAsia"/>
        </w:rPr>
      </w:pPr>
    </w:p>
    <w:p w14:paraId="219787BD" w14:textId="77777777" w:rsidR="00646C88" w:rsidRDefault="00646C88">
      <w:pPr>
        <w:rPr>
          <w:rFonts w:hint="eastAsia"/>
        </w:rPr>
      </w:pPr>
      <w:r>
        <w:rPr>
          <w:rFonts w:hint="eastAsia"/>
        </w:rPr>
        <w:t>苹果的营养价值</w:t>
      </w:r>
    </w:p>
    <w:p w14:paraId="09F9A0F0" w14:textId="77777777" w:rsidR="00646C88" w:rsidRDefault="00646C88">
      <w:pPr>
        <w:rPr>
          <w:rFonts w:hint="eastAsia"/>
        </w:rPr>
      </w:pPr>
      <w:r>
        <w:rPr>
          <w:rFonts w:hint="eastAsia"/>
        </w:rPr>
        <w:t>除了其丰富的文化背景，苹果还以它的营养价值闻名。富含纤维、维生素C和其他抗氧化剂，苹果有助于促进消化健康、增强免疫系统，并可能降低某些慢性疾病的风险。每天吃一个苹果，不仅能帮助保持身体健康，还能让人心情愉悦，正应了那句老话：“一天一苹果，医生远离我。”</w:t>
      </w:r>
    </w:p>
    <w:p w14:paraId="3739D5E5" w14:textId="77777777" w:rsidR="00646C88" w:rsidRDefault="00646C88">
      <w:pPr>
        <w:rPr>
          <w:rFonts w:hint="eastAsia"/>
        </w:rPr>
      </w:pPr>
    </w:p>
    <w:p w14:paraId="720005D2" w14:textId="77777777" w:rsidR="00646C88" w:rsidRDefault="00646C88">
      <w:pPr>
        <w:rPr>
          <w:rFonts w:hint="eastAsia"/>
        </w:rPr>
      </w:pPr>
    </w:p>
    <w:p w14:paraId="545EFD6F" w14:textId="77777777" w:rsidR="00646C88" w:rsidRDefault="00646C88">
      <w:pPr>
        <w:rPr>
          <w:rFonts w:hint="eastAsia"/>
        </w:rPr>
      </w:pPr>
      <w:r>
        <w:rPr>
          <w:rFonts w:hint="eastAsia"/>
        </w:rPr>
        <w:t>如何挑选和储存苹果</w:t>
      </w:r>
    </w:p>
    <w:p w14:paraId="4DFA58BF" w14:textId="77777777" w:rsidR="00646C88" w:rsidRDefault="00646C88">
      <w:pPr>
        <w:rPr>
          <w:rFonts w:hint="eastAsia"/>
        </w:rPr>
      </w:pPr>
      <w:r>
        <w:rPr>
          <w:rFonts w:hint="eastAsia"/>
        </w:rPr>
        <w:t>选择新鲜、成熟的苹果对于享受其最佳风味至关重要。当选购苹果时，应该寻找表皮光滑、无明显伤痕或软点的果实。颜色虽不是判断苹果成熟度的唯一标准，但通常来说，色彩鲜艳的苹果往往更加成熟甜美。至于储存，将苹果置于冰箱的蔬果保鲜室中可延长其保质期，确保长时间内都能品尝到鲜美的苹果。</w:t>
      </w:r>
    </w:p>
    <w:p w14:paraId="556A1254" w14:textId="77777777" w:rsidR="00646C88" w:rsidRDefault="00646C88">
      <w:pPr>
        <w:rPr>
          <w:rFonts w:hint="eastAsia"/>
        </w:rPr>
      </w:pPr>
    </w:p>
    <w:p w14:paraId="08537DAE" w14:textId="77777777" w:rsidR="00646C88" w:rsidRDefault="00646C88">
      <w:pPr>
        <w:rPr>
          <w:rFonts w:hint="eastAsia"/>
        </w:rPr>
      </w:pPr>
    </w:p>
    <w:p w14:paraId="2C292593" w14:textId="77777777" w:rsidR="00646C88" w:rsidRDefault="00646C88">
      <w:pPr>
        <w:rPr>
          <w:rFonts w:hint="eastAsia"/>
        </w:rPr>
      </w:pPr>
      <w:r>
        <w:rPr>
          <w:rFonts w:hint="eastAsia"/>
        </w:rPr>
        <w:t>最后的总结：苹果与我们的生活</w:t>
      </w:r>
    </w:p>
    <w:p w14:paraId="44CDF5F2" w14:textId="77777777" w:rsidR="00646C88" w:rsidRDefault="00646C88">
      <w:pPr>
        <w:rPr>
          <w:rFonts w:hint="eastAsia"/>
        </w:rPr>
      </w:pPr>
      <w:r>
        <w:rPr>
          <w:rFonts w:hint="eastAsia"/>
        </w:rPr>
        <w:t>无论是作为日常饮食的一部分，还是节日礼品的选择，苹果都在我们的生活中扮演着不可或缺的角色。了解“苹果”的正确拼音读法（píng guǒ），不仅是对语言的一次小探索，也是对我们所喜爱的这种水果更深一层的认识。通过品味苹果，我们不仅能享受到自然的馈赠，也能体会到它背后深厚的文化底蕴和营养价值。</w:t>
      </w:r>
    </w:p>
    <w:p w14:paraId="235BD581" w14:textId="77777777" w:rsidR="00646C88" w:rsidRDefault="00646C88">
      <w:pPr>
        <w:rPr>
          <w:rFonts w:hint="eastAsia"/>
        </w:rPr>
      </w:pPr>
    </w:p>
    <w:p w14:paraId="3555B197" w14:textId="77777777" w:rsidR="00646C88" w:rsidRDefault="00646C88">
      <w:pPr>
        <w:rPr>
          <w:rFonts w:hint="eastAsia"/>
        </w:rPr>
      </w:pPr>
    </w:p>
    <w:p w14:paraId="6F4F5B7F" w14:textId="77777777" w:rsidR="00646C88" w:rsidRDefault="00646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9D9C7" w14:textId="338ACFB7" w:rsidR="00BB7C45" w:rsidRDefault="00BB7C45"/>
    <w:sectPr w:rsidR="00BB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45"/>
    <w:rsid w:val="00646C88"/>
    <w:rsid w:val="009B02E7"/>
    <w:rsid w:val="00B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B1F3D-CD79-4389-935D-5D43E0D4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