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72FF" w14:textId="77777777" w:rsidR="007F33CC" w:rsidRDefault="007F33CC">
      <w:pPr>
        <w:rPr>
          <w:rFonts w:hint="eastAsia"/>
        </w:rPr>
      </w:pPr>
      <w:r>
        <w:rPr>
          <w:rFonts w:hint="eastAsia"/>
        </w:rPr>
        <w:t>篷的部首和拼音：探索汉字的魅力</w:t>
      </w:r>
    </w:p>
    <w:p w14:paraId="6B31C717" w14:textId="77777777" w:rsidR="007F33CC" w:rsidRDefault="007F33CC">
      <w:pPr>
        <w:rPr>
          <w:rFonts w:hint="eastAsia"/>
        </w:rPr>
      </w:pPr>
    </w:p>
    <w:p w14:paraId="447DC352" w14:textId="77777777" w:rsidR="007F33CC" w:rsidRDefault="007F33CC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汉字是中华文化的重要载体，每一个字都蕴含着丰富的历史和文化内涵。今天，我们来深入了解“篷”这个字，从它的部首到拼音，再到它背后的故事，一起感受汉字的独特魅力。</w:t>
      </w:r>
    </w:p>
    <w:p w14:paraId="48CC5F94" w14:textId="77777777" w:rsidR="007F33CC" w:rsidRDefault="007F33CC">
      <w:pPr>
        <w:rPr>
          <w:rFonts w:hint="eastAsia"/>
        </w:rPr>
      </w:pPr>
    </w:p>
    <w:p w14:paraId="14227DC3" w14:textId="77777777" w:rsidR="007F33CC" w:rsidRDefault="007F33CC">
      <w:pPr>
        <w:rPr>
          <w:rFonts w:hint="eastAsia"/>
        </w:rPr>
      </w:pPr>
    </w:p>
    <w:p w14:paraId="3B42CFE4" w14:textId="77777777" w:rsidR="007F33CC" w:rsidRDefault="007F33CC">
      <w:pPr>
        <w:rPr>
          <w:rFonts w:hint="eastAsia"/>
        </w:rPr>
      </w:pPr>
      <w:r>
        <w:rPr>
          <w:rFonts w:hint="eastAsia"/>
        </w:rPr>
        <w:t>篷的部首：竹字头的由来</w:t>
      </w:r>
    </w:p>
    <w:p w14:paraId="402337EA" w14:textId="77777777" w:rsidR="007F33CC" w:rsidRDefault="007F33CC">
      <w:pPr>
        <w:rPr>
          <w:rFonts w:hint="eastAsia"/>
        </w:rPr>
      </w:pPr>
    </w:p>
    <w:p w14:paraId="144D3493" w14:textId="77777777" w:rsidR="007F33CC" w:rsidRDefault="007F33CC">
      <w:pPr>
        <w:rPr>
          <w:rFonts w:hint="eastAsia"/>
        </w:rPr>
      </w:pPr>
      <w:r>
        <w:rPr>
          <w:rFonts w:hint="eastAsia"/>
        </w:rPr>
        <w:t>“篷”的部首是“竹字头”，这并不是偶然的选择。在古代，“篷”指的是用竹子编织而成的遮盖物，常用于船只或车辆上，用来遮风挡雨。因此，将“竹”作为部首，既体现了材料的本质，也反映了古人造字时对实际用途的关注。竹子在中国文化中象征坚韧与高洁，“篷”字选用竹字头，不仅符合其功能属性，还赋予了它一种精神上的寓意。</w:t>
      </w:r>
    </w:p>
    <w:p w14:paraId="5972BA88" w14:textId="77777777" w:rsidR="007F33CC" w:rsidRDefault="007F33CC">
      <w:pPr>
        <w:rPr>
          <w:rFonts w:hint="eastAsia"/>
        </w:rPr>
      </w:pPr>
    </w:p>
    <w:p w14:paraId="1A9E2C8F" w14:textId="77777777" w:rsidR="007F33CC" w:rsidRDefault="007F33CC">
      <w:pPr>
        <w:rPr>
          <w:rFonts w:hint="eastAsia"/>
        </w:rPr>
      </w:pPr>
    </w:p>
    <w:p w14:paraId="0B1DCD5B" w14:textId="77777777" w:rsidR="007F33CC" w:rsidRDefault="007F33CC">
      <w:pPr>
        <w:rPr>
          <w:rFonts w:hint="eastAsia"/>
        </w:rPr>
      </w:pPr>
      <w:r>
        <w:rPr>
          <w:rFonts w:hint="eastAsia"/>
        </w:rPr>
        <w:t>篷的拼音：peng（二声）</w:t>
      </w:r>
    </w:p>
    <w:p w14:paraId="0A1E8D7B" w14:textId="77777777" w:rsidR="007F33CC" w:rsidRDefault="007F33CC">
      <w:pPr>
        <w:rPr>
          <w:rFonts w:hint="eastAsia"/>
        </w:rPr>
      </w:pPr>
    </w:p>
    <w:p w14:paraId="46A3CFA7" w14:textId="77777777" w:rsidR="007F33CC" w:rsidRDefault="007F33CC">
      <w:pPr>
        <w:rPr>
          <w:rFonts w:hint="eastAsia"/>
        </w:rPr>
      </w:pPr>
      <w:r>
        <w:rPr>
          <w:rFonts w:hint="eastAsia"/>
        </w:rPr>
        <w:t>“篷”的拼音为“peng”，读第二声。这个发音简单明快，朗朗上口，便于记忆。拼音系统作为现代汉语规范化的一部分，帮助人们更方便地学习和使用汉字。通过拼音，“篷”字可以迅速传递给更多人，无论是儿童还是外国友人，都能轻松掌握这一发音。</w:t>
      </w:r>
    </w:p>
    <w:p w14:paraId="70AF9B95" w14:textId="77777777" w:rsidR="007F33CC" w:rsidRDefault="007F33CC">
      <w:pPr>
        <w:rPr>
          <w:rFonts w:hint="eastAsia"/>
        </w:rPr>
      </w:pPr>
    </w:p>
    <w:p w14:paraId="78861355" w14:textId="77777777" w:rsidR="007F33CC" w:rsidRDefault="007F33CC">
      <w:pPr>
        <w:rPr>
          <w:rFonts w:hint="eastAsia"/>
        </w:rPr>
      </w:pPr>
    </w:p>
    <w:p w14:paraId="0D3708A9" w14:textId="77777777" w:rsidR="007F33CC" w:rsidRDefault="007F33CC">
      <w:pPr>
        <w:rPr>
          <w:rFonts w:hint="eastAsia"/>
        </w:rPr>
      </w:pPr>
      <w:r>
        <w:rPr>
          <w:rFonts w:hint="eastAsia"/>
        </w:rPr>
        <w:t>篷的意义：从古至今的应用</w:t>
      </w:r>
    </w:p>
    <w:p w14:paraId="1824B9FC" w14:textId="77777777" w:rsidR="007F33CC" w:rsidRDefault="007F33CC">
      <w:pPr>
        <w:rPr>
          <w:rFonts w:hint="eastAsia"/>
        </w:rPr>
      </w:pPr>
    </w:p>
    <w:p w14:paraId="5256BB3C" w14:textId="77777777" w:rsidR="007F33CC" w:rsidRDefault="007F33CC">
      <w:pPr>
        <w:rPr>
          <w:rFonts w:hint="eastAsia"/>
        </w:rPr>
      </w:pPr>
      <w:r>
        <w:rPr>
          <w:rFonts w:hint="eastAsia"/>
        </w:rPr>
        <w:t>“篷”字不仅仅是一个简单的汉字，它承载了丰富的实用价值和文化意义。在古代，篷布被广泛应用于交通工具中，如船篷、车篷等，保护人们免受自然环境的影响。而到了现代社会，“篷”则更多地出现在帐篷、遮阳棚等场景中，成为户外活动不可或缺的一部分。无论是古代还是今天，“篷”都在默默地为人类的生活提供便利。</w:t>
      </w:r>
    </w:p>
    <w:p w14:paraId="6370E986" w14:textId="77777777" w:rsidR="007F33CC" w:rsidRDefault="007F33CC">
      <w:pPr>
        <w:rPr>
          <w:rFonts w:hint="eastAsia"/>
        </w:rPr>
      </w:pPr>
    </w:p>
    <w:p w14:paraId="21369A0F" w14:textId="77777777" w:rsidR="007F33CC" w:rsidRDefault="007F33CC">
      <w:pPr>
        <w:rPr>
          <w:rFonts w:hint="eastAsia"/>
        </w:rPr>
      </w:pPr>
    </w:p>
    <w:p w14:paraId="728B1937" w14:textId="77777777" w:rsidR="007F33CC" w:rsidRDefault="007F33CC">
      <w:pPr>
        <w:rPr>
          <w:rFonts w:hint="eastAsia"/>
        </w:rPr>
      </w:pPr>
      <w:r>
        <w:rPr>
          <w:rFonts w:hint="eastAsia"/>
        </w:rPr>
        <w:lastRenderedPageBreak/>
        <w:t>篷的文化延伸：诗词中的意境</w:t>
      </w:r>
    </w:p>
    <w:p w14:paraId="5C49F642" w14:textId="77777777" w:rsidR="007F33CC" w:rsidRDefault="007F33CC">
      <w:pPr>
        <w:rPr>
          <w:rFonts w:hint="eastAsia"/>
        </w:rPr>
      </w:pPr>
    </w:p>
    <w:p w14:paraId="6D8BCE54" w14:textId="77777777" w:rsidR="007F33CC" w:rsidRDefault="007F33CC">
      <w:pPr>
        <w:rPr>
          <w:rFonts w:hint="eastAsia"/>
        </w:rPr>
      </w:pPr>
      <w:r>
        <w:rPr>
          <w:rFonts w:hint="eastAsia"/>
        </w:rPr>
        <w:t>在古典文学中，“篷”常常出现在诗句中，营造出一种宁静而悠远的意境。例如，“孤舟蓑笠翁，独钓寒江雪”中的“孤舟”，其实也可以理解为带有篷的小船。这样的画面让人联想到一位渔夫，在寒冷的江面上独自垂钓，那份孤独与坚韧正是通过“篷”这一细节得以展现。许多文人墨客也会借“篷”表达对自由生活的向往，以及对大自然的热爱。</w:t>
      </w:r>
    </w:p>
    <w:p w14:paraId="285F6586" w14:textId="77777777" w:rsidR="007F33CC" w:rsidRDefault="007F33CC">
      <w:pPr>
        <w:rPr>
          <w:rFonts w:hint="eastAsia"/>
        </w:rPr>
      </w:pPr>
    </w:p>
    <w:p w14:paraId="54B1A530" w14:textId="77777777" w:rsidR="007F33CC" w:rsidRDefault="007F33CC">
      <w:pPr>
        <w:rPr>
          <w:rFonts w:hint="eastAsia"/>
        </w:rPr>
      </w:pPr>
    </w:p>
    <w:p w14:paraId="2B3ECD9F" w14:textId="77777777" w:rsidR="007F33CC" w:rsidRDefault="007F33CC">
      <w:pPr>
        <w:rPr>
          <w:rFonts w:hint="eastAsia"/>
        </w:rPr>
      </w:pPr>
      <w:r>
        <w:rPr>
          <w:rFonts w:hint="eastAsia"/>
        </w:rPr>
        <w:t>最后的总结：汉字之美，尽在细节</w:t>
      </w:r>
    </w:p>
    <w:p w14:paraId="2E4B2DEE" w14:textId="77777777" w:rsidR="007F33CC" w:rsidRDefault="007F33CC">
      <w:pPr>
        <w:rPr>
          <w:rFonts w:hint="eastAsia"/>
        </w:rPr>
      </w:pPr>
    </w:p>
    <w:p w14:paraId="1CB3CCAA" w14:textId="77777777" w:rsidR="007F33CC" w:rsidRDefault="007F33CC">
      <w:pPr>
        <w:rPr>
          <w:rFonts w:hint="eastAsia"/>
        </w:rPr>
      </w:pPr>
      <w:r>
        <w:rPr>
          <w:rFonts w:hint="eastAsia"/>
        </w:rPr>
        <w:t>通过对“篷”字的部首、拼音及其意义的探讨，我们可以看到汉字不仅仅是交流的工具，更是文化的传承者。每一个汉字都有其独特的构造和故事，值得我们去细细品味。希望这篇文章能够让你对“篷”字有更深的理解，同时也激发你对汉字的兴趣。下次当你再看到这个字时，不妨停下来想一想，它背后隐藏的文化密码吧！</w:t>
      </w:r>
    </w:p>
    <w:p w14:paraId="1D71F415" w14:textId="77777777" w:rsidR="007F33CC" w:rsidRDefault="007F33CC">
      <w:pPr>
        <w:rPr>
          <w:rFonts w:hint="eastAsia"/>
        </w:rPr>
      </w:pPr>
    </w:p>
    <w:p w14:paraId="19797A62" w14:textId="77777777" w:rsidR="007F33CC" w:rsidRDefault="007F3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53148" w14:textId="37AD96A8" w:rsidR="00347A38" w:rsidRDefault="00347A38"/>
    <w:sectPr w:rsidR="0034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38"/>
    <w:rsid w:val="00347A38"/>
    <w:rsid w:val="007F33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A77E3-2A0D-4A26-8798-0FCF7CEC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