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A5701" w14:textId="77777777" w:rsidR="005E45BE" w:rsidRDefault="005E45BE">
      <w:pPr>
        <w:rPr>
          <w:rFonts w:hint="eastAsia"/>
        </w:rPr>
      </w:pPr>
    </w:p>
    <w:p w14:paraId="725A8A06" w14:textId="77777777" w:rsidR="005E45BE" w:rsidRDefault="005E45BE">
      <w:pPr>
        <w:rPr>
          <w:rFonts w:hint="eastAsia"/>
        </w:rPr>
      </w:pPr>
      <w:r>
        <w:rPr>
          <w:rFonts w:hint="eastAsia"/>
        </w:rPr>
        <w:t>硼的拼音</w:t>
      </w:r>
    </w:p>
    <w:p w14:paraId="158991D5" w14:textId="77777777" w:rsidR="005E45BE" w:rsidRDefault="005E45BE">
      <w:pPr>
        <w:rPr>
          <w:rFonts w:hint="eastAsia"/>
        </w:rPr>
      </w:pPr>
      <w:r>
        <w:rPr>
          <w:rFonts w:hint="eastAsia"/>
        </w:rPr>
        <w:t>硼，这个化学元素的名字在汉语中的拼音是“péng”。硼元素以其独特的性质，在现代工业和科学技术领域中扮演着不可或缺的角色。它不仅拥有金属与非金属之间的特殊性质，而且在自然界中通常以化合物的形式存在。硼及其化合物被广泛应用于农业、医药、玻璃制造以及核能等多个行业。</w:t>
      </w:r>
    </w:p>
    <w:p w14:paraId="43D26C1E" w14:textId="77777777" w:rsidR="005E45BE" w:rsidRDefault="005E45BE">
      <w:pPr>
        <w:rPr>
          <w:rFonts w:hint="eastAsia"/>
        </w:rPr>
      </w:pPr>
    </w:p>
    <w:p w14:paraId="2F48618D" w14:textId="77777777" w:rsidR="005E45BE" w:rsidRDefault="005E45BE">
      <w:pPr>
        <w:rPr>
          <w:rFonts w:hint="eastAsia"/>
        </w:rPr>
      </w:pPr>
    </w:p>
    <w:p w14:paraId="6FBE939F" w14:textId="77777777" w:rsidR="005E45BE" w:rsidRDefault="005E45BE">
      <w:pPr>
        <w:rPr>
          <w:rFonts w:hint="eastAsia"/>
        </w:rPr>
      </w:pPr>
      <w:r>
        <w:rPr>
          <w:rFonts w:hint="eastAsia"/>
        </w:rPr>
        <w:t>硼的发现历程</w:t>
      </w:r>
    </w:p>
    <w:p w14:paraId="643B77E5" w14:textId="77777777" w:rsidR="005E45BE" w:rsidRDefault="005E45BE">
      <w:pPr>
        <w:rPr>
          <w:rFonts w:hint="eastAsia"/>
        </w:rPr>
      </w:pPr>
      <w:r>
        <w:rPr>
          <w:rFonts w:hint="eastAsia"/>
        </w:rPr>
        <w:t>硼元素的发现可以追溯到19世纪初。法国化学家约瑟夫·路易·盖-吕萨克（Joseph Louis Gay-Lussac）和路易-雅克·泰纳尔（Louis-Jacques Thénard）于1808年首次从硼酸中分离出了硼元素。几乎在同一时间，英国化学家汉弗莱·戴维（Humphry Davy）也独立完成了这一成就。他们通过不同的方法实现了硼的提取，为后世对硼的研究奠定了基础。</w:t>
      </w:r>
    </w:p>
    <w:p w14:paraId="634B36F5" w14:textId="77777777" w:rsidR="005E45BE" w:rsidRDefault="005E45BE">
      <w:pPr>
        <w:rPr>
          <w:rFonts w:hint="eastAsia"/>
        </w:rPr>
      </w:pPr>
    </w:p>
    <w:p w14:paraId="2128E73C" w14:textId="77777777" w:rsidR="005E45BE" w:rsidRDefault="005E45BE">
      <w:pPr>
        <w:rPr>
          <w:rFonts w:hint="eastAsia"/>
        </w:rPr>
      </w:pPr>
    </w:p>
    <w:p w14:paraId="40B5C648" w14:textId="77777777" w:rsidR="005E45BE" w:rsidRDefault="005E45BE">
      <w:pPr>
        <w:rPr>
          <w:rFonts w:hint="eastAsia"/>
        </w:rPr>
      </w:pPr>
      <w:r>
        <w:rPr>
          <w:rFonts w:hint="eastAsia"/>
        </w:rPr>
        <w:t>硼的物理和化学性质</w:t>
      </w:r>
    </w:p>
    <w:p w14:paraId="2F1E699D" w14:textId="77777777" w:rsidR="005E45BE" w:rsidRDefault="005E45BE">
      <w:pPr>
        <w:rPr>
          <w:rFonts w:hint="eastAsia"/>
        </w:rPr>
      </w:pPr>
      <w:r>
        <w:rPr>
          <w:rFonts w:hint="eastAsia"/>
        </w:rPr>
        <w:t>硼是一种类金属元素，其原子序数为5。它的外观通常是黑色或深灰色的固体，具有较高的熔点和沸点。硼不易溶于水，也不与大多数酸反应，但能够与热浓硫酸和硝酸发生反应。硼还有许多同素异形体，包括晶体硼和无定形硼等。硼的这些特性使得它在耐高温材料和硬质合金方面有着重要的应用。</w:t>
      </w:r>
    </w:p>
    <w:p w14:paraId="26331DC0" w14:textId="77777777" w:rsidR="005E45BE" w:rsidRDefault="005E45BE">
      <w:pPr>
        <w:rPr>
          <w:rFonts w:hint="eastAsia"/>
        </w:rPr>
      </w:pPr>
    </w:p>
    <w:p w14:paraId="7EE959C4" w14:textId="77777777" w:rsidR="005E45BE" w:rsidRDefault="005E45BE">
      <w:pPr>
        <w:rPr>
          <w:rFonts w:hint="eastAsia"/>
        </w:rPr>
      </w:pPr>
    </w:p>
    <w:p w14:paraId="13C0CB66" w14:textId="77777777" w:rsidR="005E45BE" w:rsidRDefault="005E45BE">
      <w:pPr>
        <w:rPr>
          <w:rFonts w:hint="eastAsia"/>
        </w:rPr>
      </w:pPr>
      <w:r>
        <w:rPr>
          <w:rFonts w:hint="eastAsia"/>
        </w:rPr>
        <w:t>硼的应用领域</w:t>
      </w:r>
    </w:p>
    <w:p w14:paraId="2F82A377" w14:textId="77777777" w:rsidR="005E45BE" w:rsidRDefault="005E45BE">
      <w:pPr>
        <w:rPr>
          <w:rFonts w:hint="eastAsia"/>
        </w:rPr>
      </w:pPr>
      <w:r>
        <w:rPr>
          <w:rFonts w:hint="eastAsia"/>
        </w:rPr>
        <w:t>硼及其化合物因其独特的性质而在多个领域得到广泛应用。在农业上，硼肥对于提高作物产量至关重要，因为它有助于植物的生长发育，特别是对于花粉的形成和根系的发展。在工业上，硼酸盐被用来生产玻璃纤维和特种玻璃。同时，硼的某些化合物还被用作火箭燃料的添加剂。在医学领域，硼中子捕获疗法（BNCT）作为一种新型癌症治疗手段正在研究和发展之中。</w:t>
      </w:r>
    </w:p>
    <w:p w14:paraId="5C18C040" w14:textId="77777777" w:rsidR="005E45BE" w:rsidRDefault="005E45BE">
      <w:pPr>
        <w:rPr>
          <w:rFonts w:hint="eastAsia"/>
        </w:rPr>
      </w:pPr>
    </w:p>
    <w:p w14:paraId="1D7F41C5" w14:textId="77777777" w:rsidR="005E45BE" w:rsidRDefault="005E45BE">
      <w:pPr>
        <w:rPr>
          <w:rFonts w:hint="eastAsia"/>
        </w:rPr>
      </w:pPr>
    </w:p>
    <w:p w14:paraId="5A8E20F9" w14:textId="77777777" w:rsidR="005E45BE" w:rsidRDefault="005E45BE">
      <w:pPr>
        <w:rPr>
          <w:rFonts w:hint="eastAsia"/>
        </w:rPr>
      </w:pPr>
      <w:r>
        <w:rPr>
          <w:rFonts w:hint="eastAsia"/>
        </w:rPr>
        <w:t>硼的环境保护和健康影响</w:t>
      </w:r>
    </w:p>
    <w:p w14:paraId="0EB215B9" w14:textId="77777777" w:rsidR="005E45BE" w:rsidRDefault="005E45BE">
      <w:pPr>
        <w:rPr>
          <w:rFonts w:hint="eastAsia"/>
        </w:rPr>
      </w:pPr>
      <w:r>
        <w:rPr>
          <w:rFonts w:hint="eastAsia"/>
        </w:rPr>
        <w:t>尽管硼对人类社会有诸多贡献，但是过量摄入硼对人体健康可能造成不利影响。例如，长期暴露于高浓度硼环境中可能会引起皮肤刺激和其他健康问题。因此，在使用含硼产品时应注意安全。硼的排放也需要加以控制，以减少对环境的负面影响。合理利用硼资源，并采取有效的环保措施，对于实现可持续发展具有重要意义。</w:t>
      </w:r>
    </w:p>
    <w:p w14:paraId="2579F809" w14:textId="77777777" w:rsidR="005E45BE" w:rsidRDefault="005E45BE">
      <w:pPr>
        <w:rPr>
          <w:rFonts w:hint="eastAsia"/>
        </w:rPr>
      </w:pPr>
    </w:p>
    <w:p w14:paraId="08574900" w14:textId="77777777" w:rsidR="005E45BE" w:rsidRDefault="005E45BE">
      <w:pPr>
        <w:rPr>
          <w:rFonts w:hint="eastAsia"/>
        </w:rPr>
      </w:pPr>
    </w:p>
    <w:p w14:paraId="43E12755" w14:textId="77777777" w:rsidR="005E45BE" w:rsidRDefault="005E45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A4E7D3" w14:textId="17982C1E" w:rsidR="007E212D" w:rsidRDefault="007E212D"/>
    <w:sectPr w:rsidR="007E21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D"/>
    <w:rsid w:val="005E45BE"/>
    <w:rsid w:val="007E212D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0188A-AC31-4690-8D5A-044DC90AC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1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1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1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1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1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1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1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1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1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1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1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1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1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1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1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1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1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1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1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1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1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1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1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1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2025-03-08T03:18:00Z</dcterms:created>
  <dcterms:modified xsi:type="dcterms:W3CDTF">2025-03-08T03:18:00Z</dcterms:modified>
</cp:coreProperties>
</file>