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8867" w14:textId="77777777" w:rsidR="004E6867" w:rsidRDefault="004E6867">
      <w:pPr>
        <w:rPr>
          <w:rFonts w:hint="eastAsia"/>
        </w:rPr>
      </w:pPr>
    </w:p>
    <w:p w14:paraId="6EFE99ED" w14:textId="77777777" w:rsidR="004E6867" w:rsidRDefault="004E6867">
      <w:pPr>
        <w:rPr>
          <w:rFonts w:hint="eastAsia"/>
        </w:rPr>
      </w:pPr>
      <w:r>
        <w:rPr>
          <w:rFonts w:hint="eastAsia"/>
        </w:rPr>
        <w:t>瞥的拼音和意思</w:t>
      </w:r>
    </w:p>
    <w:p w14:paraId="6F48DD77" w14:textId="77777777" w:rsidR="004E6867" w:rsidRDefault="004E6867">
      <w:pPr>
        <w:rPr>
          <w:rFonts w:hint="eastAsia"/>
        </w:rPr>
      </w:pPr>
      <w:r>
        <w:rPr>
          <w:rFonts w:hint="eastAsia"/>
        </w:rPr>
        <w:t>“瞥”这个字在汉语中是一个非常形象且生动的词汇，其拼音为“piē”。它由“目”字旁加上一个“敝”字组成，从构造上就能看出与眼睛的动作有关。所谓“瞥”，指的是快速地看一眼，通常情况下这种看并不是仔细观察，而是带有一定随意性或不经意间发生的行为。</w:t>
      </w:r>
    </w:p>
    <w:p w14:paraId="137EE5D7" w14:textId="77777777" w:rsidR="004E6867" w:rsidRDefault="004E6867">
      <w:pPr>
        <w:rPr>
          <w:rFonts w:hint="eastAsia"/>
        </w:rPr>
      </w:pPr>
    </w:p>
    <w:p w14:paraId="005C5709" w14:textId="77777777" w:rsidR="004E6867" w:rsidRDefault="004E6867">
      <w:pPr>
        <w:rPr>
          <w:rFonts w:hint="eastAsia"/>
        </w:rPr>
      </w:pPr>
    </w:p>
    <w:p w14:paraId="615A0C7C" w14:textId="77777777" w:rsidR="004E6867" w:rsidRDefault="004E6867">
      <w:pPr>
        <w:rPr>
          <w:rFonts w:hint="eastAsia"/>
        </w:rPr>
      </w:pPr>
      <w:r>
        <w:rPr>
          <w:rFonts w:hint="eastAsia"/>
        </w:rPr>
        <w:t>瞥的具体含义及其应用场合</w:t>
      </w:r>
    </w:p>
    <w:p w14:paraId="5DF917AA" w14:textId="77777777" w:rsidR="004E6867" w:rsidRDefault="004E6867">
      <w:pPr>
        <w:rPr>
          <w:rFonts w:hint="eastAsia"/>
        </w:rPr>
      </w:pPr>
      <w:r>
        <w:rPr>
          <w:rFonts w:hint="eastAsia"/>
        </w:rPr>
        <w:t>在生活中，“瞥”往往用来描述那种一瞬即逝的目光接触。比如，在拥挤的人群中，你可能会不经意地“瞥”见某位老朋友；或是当你走过一面镜子时，可能只是匆匆“瞥”了自己一眼。这些场景下的“瞥”都强调了一个“快”字，意味着没有长时间停留的观看，而是一种短暂、迅速的视觉体验。“瞥”还常常被用在文学作品中，以增加情节的紧凑感和画面感，使读者能够更加直观地感受到角色当时的状态或心情。</w:t>
      </w:r>
    </w:p>
    <w:p w14:paraId="042E845F" w14:textId="77777777" w:rsidR="004E6867" w:rsidRDefault="004E6867">
      <w:pPr>
        <w:rPr>
          <w:rFonts w:hint="eastAsia"/>
        </w:rPr>
      </w:pPr>
    </w:p>
    <w:p w14:paraId="11A2993D" w14:textId="77777777" w:rsidR="004E6867" w:rsidRDefault="004E6867">
      <w:pPr>
        <w:rPr>
          <w:rFonts w:hint="eastAsia"/>
        </w:rPr>
      </w:pPr>
    </w:p>
    <w:p w14:paraId="3A3BBF49" w14:textId="77777777" w:rsidR="004E6867" w:rsidRDefault="004E6867">
      <w:pPr>
        <w:rPr>
          <w:rFonts w:hint="eastAsia"/>
        </w:rPr>
      </w:pPr>
      <w:r>
        <w:rPr>
          <w:rFonts w:hint="eastAsia"/>
        </w:rPr>
        <w:t>文化内涵中的“瞥”</w:t>
      </w:r>
    </w:p>
    <w:p w14:paraId="6D52FA39" w14:textId="77777777" w:rsidR="004E6867" w:rsidRDefault="004E6867">
      <w:pPr>
        <w:rPr>
          <w:rFonts w:hint="eastAsia"/>
        </w:rPr>
      </w:pPr>
      <w:r>
        <w:rPr>
          <w:rFonts w:hint="eastAsia"/>
        </w:rPr>
        <w:t>在中国传统文化里，“瞥”也承载着一些特定的文化意义。古人讲究含蓄美，有时一个“瞥”眼之间，便能传达出千言万语未能尽诉的情感。例如，在古典小说或戏剧中，男女主角通过一次偶然的“瞥”视，便种下了爱情的种子，这种表达方式既含蓄又富有诗意。同时，“瞥”也是中国画艺术中常用的表现手法之一，画家们会用简洁有力的笔触描绘人物的一个眼神或姿态，让观者仿佛感受到了那一瞬间的凝视，给人留下深刻的印象。</w:t>
      </w:r>
    </w:p>
    <w:p w14:paraId="42A48EEA" w14:textId="77777777" w:rsidR="004E6867" w:rsidRDefault="004E6867">
      <w:pPr>
        <w:rPr>
          <w:rFonts w:hint="eastAsia"/>
        </w:rPr>
      </w:pPr>
    </w:p>
    <w:p w14:paraId="574A19CF" w14:textId="77777777" w:rsidR="004E6867" w:rsidRDefault="004E6867">
      <w:pPr>
        <w:rPr>
          <w:rFonts w:hint="eastAsia"/>
        </w:rPr>
      </w:pPr>
    </w:p>
    <w:p w14:paraId="6389C07B" w14:textId="77777777" w:rsidR="004E6867" w:rsidRDefault="004E6867">
      <w:pPr>
        <w:rPr>
          <w:rFonts w:hint="eastAsia"/>
        </w:rPr>
      </w:pPr>
      <w:r>
        <w:rPr>
          <w:rFonts w:hint="eastAsia"/>
        </w:rPr>
        <w:t>现代视角下“瞥”的变化</w:t>
      </w:r>
    </w:p>
    <w:p w14:paraId="38124071" w14:textId="77777777" w:rsidR="004E6867" w:rsidRDefault="004E6867">
      <w:pPr>
        <w:rPr>
          <w:rFonts w:hint="eastAsia"/>
        </w:rPr>
      </w:pPr>
      <w:r>
        <w:rPr>
          <w:rFonts w:hint="eastAsia"/>
        </w:rPr>
        <w:t>随着时代的发展和社会的进步，“瞥”这一行为也在现代社会中发生了变化。在信息爆炸的时代背景下，人们的注意力变得越来越分散，很多时候我们对周围事物的认知都是通过快速的“瞥”来完成的。无论是浏览新闻标题、查看社交媒体动态还是在搜索引擎结果页面上的快速扫视，都是现代社会中“瞥”的具体表现形式。这反映了现代社会节奏加快的同时，人们获取信息的方式也在不断演变。</w:t>
      </w:r>
    </w:p>
    <w:p w14:paraId="1F6D4E34" w14:textId="77777777" w:rsidR="004E6867" w:rsidRDefault="004E6867">
      <w:pPr>
        <w:rPr>
          <w:rFonts w:hint="eastAsia"/>
        </w:rPr>
      </w:pPr>
    </w:p>
    <w:p w14:paraId="0DEB08D9" w14:textId="77777777" w:rsidR="004E6867" w:rsidRDefault="004E6867">
      <w:pPr>
        <w:rPr>
          <w:rFonts w:hint="eastAsia"/>
        </w:rPr>
      </w:pPr>
    </w:p>
    <w:p w14:paraId="1E41061A" w14:textId="77777777" w:rsidR="004E6867" w:rsidRDefault="004E6867">
      <w:pPr>
        <w:rPr>
          <w:rFonts w:hint="eastAsia"/>
        </w:rPr>
      </w:pPr>
      <w:r>
        <w:rPr>
          <w:rFonts w:hint="eastAsia"/>
        </w:rPr>
        <w:t>最后的总结</w:t>
      </w:r>
    </w:p>
    <w:p w14:paraId="643C68FA" w14:textId="77777777" w:rsidR="004E6867" w:rsidRDefault="004E6867">
      <w:pPr>
        <w:rPr>
          <w:rFonts w:hint="eastAsia"/>
        </w:rPr>
      </w:pPr>
      <w:r>
        <w:rPr>
          <w:rFonts w:hint="eastAsia"/>
        </w:rPr>
        <w:t>“瞥”作为一种独特的眼神交流方式和视觉体验，不仅丰富了我们的语言表达，也为文化的传承与发展增添了色彩。无论是在日常生活中还是艺术创作领域，“瞥”都有着不可替代的作用。通过对“瞥”的理解和运用，我们可以更好地捕捉生活中的美好瞬间，感受那些稍纵即逝的情感波动。</w:t>
      </w:r>
    </w:p>
    <w:p w14:paraId="5A4348E4" w14:textId="77777777" w:rsidR="004E6867" w:rsidRDefault="004E6867">
      <w:pPr>
        <w:rPr>
          <w:rFonts w:hint="eastAsia"/>
        </w:rPr>
      </w:pPr>
    </w:p>
    <w:p w14:paraId="3A275E46" w14:textId="77777777" w:rsidR="004E6867" w:rsidRDefault="004E6867">
      <w:pPr>
        <w:rPr>
          <w:rFonts w:hint="eastAsia"/>
        </w:rPr>
      </w:pPr>
    </w:p>
    <w:p w14:paraId="455A4B46" w14:textId="77777777" w:rsidR="004E6867" w:rsidRDefault="004E6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D00A3" w14:textId="13588105" w:rsidR="002B0464" w:rsidRDefault="002B0464"/>
    <w:sectPr w:rsidR="002B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4"/>
    <w:rsid w:val="002B0464"/>
    <w:rsid w:val="004E686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3E70-C018-42F2-BF74-B43FBC2B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