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48B1" w14:textId="77777777" w:rsidR="00183267" w:rsidRDefault="00183267">
      <w:pPr>
        <w:rPr>
          <w:rFonts w:hint="eastAsia"/>
        </w:rPr>
      </w:pPr>
      <w:r>
        <w:rPr>
          <w:rFonts w:hint="eastAsia"/>
        </w:rPr>
        <w:t>炮弹的拼音：pào dàn</w:t>
      </w:r>
    </w:p>
    <w:p w14:paraId="0C18AC26" w14:textId="77777777" w:rsidR="00183267" w:rsidRDefault="00183267">
      <w:pPr>
        <w:rPr>
          <w:rFonts w:hint="eastAsia"/>
        </w:rPr>
      </w:pPr>
    </w:p>
    <w:p w14:paraId="345EED01" w14:textId="77777777" w:rsidR="00183267" w:rsidRDefault="00183267">
      <w:pPr>
        <w:rPr>
          <w:rFonts w:hint="eastAsia"/>
        </w:rPr>
      </w:pPr>
      <w:r>
        <w:rPr>
          <w:rFonts w:hint="eastAsia"/>
        </w:rPr>
        <w:t>“炮弹”这个词在普通话中的拼音是“pào dàn”。它由两个汉字组成，“炮”和“弹”，分别读作“pào”和“dàn”。这两个字结合在一起，通常用来指代一种用于军事武器的弹药。炮弹是一种重要的火力投射工具，在现代战争中扮演着不可或缺的角色。</w:t>
      </w:r>
    </w:p>
    <w:p w14:paraId="61D90260" w14:textId="77777777" w:rsidR="00183267" w:rsidRDefault="00183267">
      <w:pPr>
        <w:rPr>
          <w:rFonts w:hint="eastAsia"/>
        </w:rPr>
      </w:pPr>
    </w:p>
    <w:p w14:paraId="068C9F43" w14:textId="77777777" w:rsidR="00183267" w:rsidRDefault="00183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7E56F" w14:textId="5D3CF4EA" w:rsidR="00D45EC0" w:rsidRDefault="00D45EC0"/>
    <w:sectPr w:rsidR="00D4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C0"/>
    <w:rsid w:val="000F3509"/>
    <w:rsid w:val="00183267"/>
    <w:rsid w:val="00D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DECE-0575-4A63-84A6-7BB7D2B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