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EC2E3" w14:textId="77777777" w:rsidR="00215089" w:rsidRDefault="00215089">
      <w:pPr>
        <w:rPr>
          <w:rFonts w:hint="eastAsia"/>
        </w:rPr>
      </w:pPr>
      <w:r>
        <w:rPr>
          <w:rFonts w:hint="eastAsia"/>
        </w:rPr>
        <w:t>瀑涧的拼音：pù jiàn</w:t>
      </w:r>
    </w:p>
    <w:p w14:paraId="2C174C7D" w14:textId="77777777" w:rsidR="00215089" w:rsidRDefault="00215089">
      <w:pPr>
        <w:rPr>
          <w:rFonts w:hint="eastAsia"/>
        </w:rPr>
      </w:pPr>
      <w:r>
        <w:rPr>
          <w:rFonts w:hint="eastAsia"/>
        </w:rPr>
        <w:t>在汉语的世界里，每一个字词都有其独特的发音和意义，而“瀑涧”这个词，不仅蕴含着自然的壮丽，还承载着人们对于山水之间那份宁静与力量的向往。"瀑涧"的拼音是“pù jiàn”，其中“瀑”读作第四声（pù），意指从高处急流直下的水，“涧”读作第四声（jiàn），指的是山间两峰之间的水流或溪谷。</w:t>
      </w:r>
    </w:p>
    <w:p w14:paraId="265CEC3E" w14:textId="77777777" w:rsidR="00215089" w:rsidRDefault="00215089">
      <w:pPr>
        <w:rPr>
          <w:rFonts w:hint="eastAsia"/>
        </w:rPr>
      </w:pPr>
    </w:p>
    <w:p w14:paraId="038A9CB1" w14:textId="77777777" w:rsidR="00215089" w:rsidRDefault="00215089">
      <w:pPr>
        <w:rPr>
          <w:rFonts w:hint="eastAsia"/>
        </w:rPr>
      </w:pPr>
    </w:p>
    <w:p w14:paraId="4CF4C88D" w14:textId="77777777" w:rsidR="00215089" w:rsidRDefault="00215089">
      <w:pPr>
        <w:rPr>
          <w:rFonts w:hint="eastAsia"/>
        </w:rPr>
      </w:pPr>
      <w:r>
        <w:rPr>
          <w:rFonts w:hint="eastAsia"/>
        </w:rPr>
        <w:t>瀑布与涧溪的诗意画卷</w:t>
      </w:r>
    </w:p>
    <w:p w14:paraId="4AB98E5E" w14:textId="77777777" w:rsidR="00215089" w:rsidRDefault="00215089">
      <w:pPr>
        <w:rPr>
          <w:rFonts w:hint="eastAsia"/>
        </w:rPr>
      </w:pPr>
      <w:r>
        <w:rPr>
          <w:rFonts w:hint="eastAsia"/>
        </w:rPr>
        <w:t>当我们提到瀑涧时，脑海中往往浮现出一幅生动的画面：高山之上，清澈的水流沿着岩石缝隙奔腾而下，形成一道道壮观的瀑布；而在山谷之中，这些激流汇聚成涓涓细流，穿梭于石林之间，构成了一条条幽静的涧溪。瀑涧的存在，不仅是地理学上的奇观，也是诗人画家笔下永恒的主题。古代文人墨客常以瀑涧为背景，创作出无数脍炙人口的诗词画作，表达了对大自然鬼斧神工的赞叹。</w:t>
      </w:r>
    </w:p>
    <w:p w14:paraId="0F88E640" w14:textId="77777777" w:rsidR="00215089" w:rsidRDefault="00215089">
      <w:pPr>
        <w:rPr>
          <w:rFonts w:hint="eastAsia"/>
        </w:rPr>
      </w:pPr>
    </w:p>
    <w:p w14:paraId="1DF2DB7B" w14:textId="77777777" w:rsidR="00215089" w:rsidRDefault="00215089">
      <w:pPr>
        <w:rPr>
          <w:rFonts w:hint="eastAsia"/>
        </w:rPr>
      </w:pPr>
    </w:p>
    <w:p w14:paraId="49919AA5" w14:textId="77777777" w:rsidR="00215089" w:rsidRDefault="00215089">
      <w:pPr>
        <w:rPr>
          <w:rFonts w:hint="eastAsia"/>
        </w:rPr>
      </w:pPr>
      <w:r>
        <w:rPr>
          <w:rFonts w:hint="eastAsia"/>
        </w:rPr>
        <w:t>自然的力量与和谐</w:t>
      </w:r>
    </w:p>
    <w:p w14:paraId="33207CB5" w14:textId="77777777" w:rsidR="00215089" w:rsidRDefault="00215089">
      <w:pPr>
        <w:rPr>
          <w:rFonts w:hint="eastAsia"/>
        </w:rPr>
      </w:pPr>
      <w:r>
        <w:rPr>
          <w:rFonts w:hint="eastAsia"/>
        </w:rPr>
        <w:t>瀑涧展现了自然界的两种极端特质——力量与柔和。瀑布以其汹涌澎湃的姿态展示着水的力量，它能够冲刷一切障碍，改变地貌形态，甚至塑造峡谷。相比之下，涧溪则更多地体现了水的柔和一面，它轻柔地流淌过岩石和平原，滋养着沿途的生命。瀑涧之间，我们看到了自然如何巧妙地将这两种看似矛盾的特性结合在一起，创造出既充满活力又不失优雅的景观。</w:t>
      </w:r>
    </w:p>
    <w:p w14:paraId="0A4AD9CD" w14:textId="77777777" w:rsidR="00215089" w:rsidRDefault="00215089">
      <w:pPr>
        <w:rPr>
          <w:rFonts w:hint="eastAsia"/>
        </w:rPr>
      </w:pPr>
    </w:p>
    <w:p w14:paraId="2AFA9D02" w14:textId="77777777" w:rsidR="00215089" w:rsidRDefault="00215089">
      <w:pPr>
        <w:rPr>
          <w:rFonts w:hint="eastAsia"/>
        </w:rPr>
      </w:pPr>
    </w:p>
    <w:p w14:paraId="46CC06EC" w14:textId="77777777" w:rsidR="00215089" w:rsidRDefault="00215089">
      <w:pPr>
        <w:rPr>
          <w:rFonts w:hint="eastAsia"/>
        </w:rPr>
      </w:pPr>
      <w:r>
        <w:rPr>
          <w:rFonts w:hint="eastAsia"/>
        </w:rPr>
        <w:t>生态系统的命脉</w:t>
      </w:r>
    </w:p>
    <w:p w14:paraId="53A09363" w14:textId="77777777" w:rsidR="00215089" w:rsidRDefault="00215089">
      <w:pPr>
        <w:rPr>
          <w:rFonts w:hint="eastAsia"/>
        </w:rPr>
      </w:pPr>
      <w:r>
        <w:rPr>
          <w:rFonts w:hint="eastAsia"/>
        </w:rPr>
        <w:t>除了美学价值外，瀑涧还是许多生态系统的重要组成部分。它们提供了丰富的水源，支持着多样的生物群落。从上游到下游，随着环境条件的变化，我们可以观察到不同类型的植物和动物在这里安家落户。例如，在靠近瀑布的地方，由于湿度较高且风力较强，这里生长着耐阴喜湿的苔藓类植物；而在涧溪两岸，则是各种草本植物和小型哺乳动物的理想栖息地。瀑涧中的流水还携带着营养物质，促进了整个流域内的物质循环。</w:t>
      </w:r>
    </w:p>
    <w:p w14:paraId="713680DF" w14:textId="77777777" w:rsidR="00215089" w:rsidRDefault="00215089">
      <w:pPr>
        <w:rPr>
          <w:rFonts w:hint="eastAsia"/>
        </w:rPr>
      </w:pPr>
    </w:p>
    <w:p w14:paraId="7AC320E7" w14:textId="77777777" w:rsidR="00215089" w:rsidRDefault="00215089">
      <w:pPr>
        <w:rPr>
          <w:rFonts w:hint="eastAsia"/>
        </w:rPr>
      </w:pPr>
    </w:p>
    <w:p w14:paraId="5DC8A70A" w14:textId="77777777" w:rsidR="00215089" w:rsidRDefault="00215089">
      <w:pPr>
        <w:rPr>
          <w:rFonts w:hint="eastAsia"/>
        </w:rPr>
      </w:pPr>
      <w:r>
        <w:rPr>
          <w:rFonts w:hint="eastAsia"/>
        </w:rPr>
        <w:t>人类与瀑涧的关系</w:t>
      </w:r>
    </w:p>
    <w:p w14:paraId="708F5812" w14:textId="77777777" w:rsidR="00215089" w:rsidRDefault="00215089">
      <w:pPr>
        <w:rPr>
          <w:rFonts w:hint="eastAsia"/>
        </w:rPr>
      </w:pPr>
      <w:r>
        <w:rPr>
          <w:rFonts w:hint="eastAsia"/>
        </w:rPr>
        <w:t>自古以来，瀑涧就与人类生活息息相关。古人利用瀑涧提供的水资源灌溉农田、驱动水车磨坊，并将其视为神圣之地进行祭祀活动。随着时间推移，现代科技的发展使得我们可以更好地理解和保护这些宝贵的自然资源。越来越多的人选择前往各地著名的瀑涧景区旅游观光，在享受美景的同时也增强了环保意识。然而，随着游客数量不断增加以及工业化进程加快，一些瀑涧面临着污染威胁。因此，我们需要共同努力，确保这些美丽的自然景观能够长久地保存下去。</w:t>
      </w:r>
    </w:p>
    <w:p w14:paraId="20C74D08" w14:textId="77777777" w:rsidR="00215089" w:rsidRDefault="00215089">
      <w:pPr>
        <w:rPr>
          <w:rFonts w:hint="eastAsia"/>
        </w:rPr>
      </w:pPr>
    </w:p>
    <w:p w14:paraId="54D6CACC" w14:textId="77777777" w:rsidR="00215089" w:rsidRDefault="00215089">
      <w:pPr>
        <w:rPr>
          <w:rFonts w:hint="eastAsia"/>
        </w:rPr>
      </w:pPr>
      <w:r>
        <w:rPr>
          <w:rFonts w:hint="eastAsia"/>
        </w:rPr>
        <w:t>本文是由每日作文网(2345lzwz.com)为大家创作</w:t>
      </w:r>
    </w:p>
    <w:p w14:paraId="73B07267" w14:textId="18E2EE25" w:rsidR="004A5C9B" w:rsidRDefault="004A5C9B"/>
    <w:sectPr w:rsidR="004A5C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9B"/>
    <w:rsid w:val="000F3509"/>
    <w:rsid w:val="00215089"/>
    <w:rsid w:val="004A5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83685-59F0-4D1B-86A0-1F04C96ED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5C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5C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5C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5C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5C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5C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5C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5C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5C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5C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5C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5C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5C9B"/>
    <w:rPr>
      <w:rFonts w:cstheme="majorBidi"/>
      <w:color w:val="2F5496" w:themeColor="accent1" w:themeShade="BF"/>
      <w:sz w:val="28"/>
      <w:szCs w:val="28"/>
    </w:rPr>
  </w:style>
  <w:style w:type="character" w:customStyle="1" w:styleId="50">
    <w:name w:val="标题 5 字符"/>
    <w:basedOn w:val="a0"/>
    <w:link w:val="5"/>
    <w:uiPriority w:val="9"/>
    <w:semiHidden/>
    <w:rsid w:val="004A5C9B"/>
    <w:rPr>
      <w:rFonts w:cstheme="majorBidi"/>
      <w:color w:val="2F5496" w:themeColor="accent1" w:themeShade="BF"/>
      <w:sz w:val="24"/>
    </w:rPr>
  </w:style>
  <w:style w:type="character" w:customStyle="1" w:styleId="60">
    <w:name w:val="标题 6 字符"/>
    <w:basedOn w:val="a0"/>
    <w:link w:val="6"/>
    <w:uiPriority w:val="9"/>
    <w:semiHidden/>
    <w:rsid w:val="004A5C9B"/>
    <w:rPr>
      <w:rFonts w:cstheme="majorBidi"/>
      <w:b/>
      <w:bCs/>
      <w:color w:val="2F5496" w:themeColor="accent1" w:themeShade="BF"/>
    </w:rPr>
  </w:style>
  <w:style w:type="character" w:customStyle="1" w:styleId="70">
    <w:name w:val="标题 7 字符"/>
    <w:basedOn w:val="a0"/>
    <w:link w:val="7"/>
    <w:uiPriority w:val="9"/>
    <w:semiHidden/>
    <w:rsid w:val="004A5C9B"/>
    <w:rPr>
      <w:rFonts w:cstheme="majorBidi"/>
      <w:b/>
      <w:bCs/>
      <w:color w:val="595959" w:themeColor="text1" w:themeTint="A6"/>
    </w:rPr>
  </w:style>
  <w:style w:type="character" w:customStyle="1" w:styleId="80">
    <w:name w:val="标题 8 字符"/>
    <w:basedOn w:val="a0"/>
    <w:link w:val="8"/>
    <w:uiPriority w:val="9"/>
    <w:semiHidden/>
    <w:rsid w:val="004A5C9B"/>
    <w:rPr>
      <w:rFonts w:cstheme="majorBidi"/>
      <w:color w:val="595959" w:themeColor="text1" w:themeTint="A6"/>
    </w:rPr>
  </w:style>
  <w:style w:type="character" w:customStyle="1" w:styleId="90">
    <w:name w:val="标题 9 字符"/>
    <w:basedOn w:val="a0"/>
    <w:link w:val="9"/>
    <w:uiPriority w:val="9"/>
    <w:semiHidden/>
    <w:rsid w:val="004A5C9B"/>
    <w:rPr>
      <w:rFonts w:eastAsiaTheme="majorEastAsia" w:cstheme="majorBidi"/>
      <w:color w:val="595959" w:themeColor="text1" w:themeTint="A6"/>
    </w:rPr>
  </w:style>
  <w:style w:type="paragraph" w:styleId="a3">
    <w:name w:val="Title"/>
    <w:basedOn w:val="a"/>
    <w:next w:val="a"/>
    <w:link w:val="a4"/>
    <w:uiPriority w:val="10"/>
    <w:qFormat/>
    <w:rsid w:val="004A5C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5C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5C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5C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5C9B"/>
    <w:pPr>
      <w:spacing w:before="160"/>
      <w:jc w:val="center"/>
    </w:pPr>
    <w:rPr>
      <w:i/>
      <w:iCs/>
      <w:color w:val="404040" w:themeColor="text1" w:themeTint="BF"/>
    </w:rPr>
  </w:style>
  <w:style w:type="character" w:customStyle="1" w:styleId="a8">
    <w:name w:val="引用 字符"/>
    <w:basedOn w:val="a0"/>
    <w:link w:val="a7"/>
    <w:uiPriority w:val="29"/>
    <w:rsid w:val="004A5C9B"/>
    <w:rPr>
      <w:i/>
      <w:iCs/>
      <w:color w:val="404040" w:themeColor="text1" w:themeTint="BF"/>
    </w:rPr>
  </w:style>
  <w:style w:type="paragraph" w:styleId="a9">
    <w:name w:val="List Paragraph"/>
    <w:basedOn w:val="a"/>
    <w:uiPriority w:val="34"/>
    <w:qFormat/>
    <w:rsid w:val="004A5C9B"/>
    <w:pPr>
      <w:ind w:left="720"/>
      <w:contextualSpacing/>
    </w:pPr>
  </w:style>
  <w:style w:type="character" w:styleId="aa">
    <w:name w:val="Intense Emphasis"/>
    <w:basedOn w:val="a0"/>
    <w:uiPriority w:val="21"/>
    <w:qFormat/>
    <w:rsid w:val="004A5C9B"/>
    <w:rPr>
      <w:i/>
      <w:iCs/>
      <w:color w:val="2F5496" w:themeColor="accent1" w:themeShade="BF"/>
    </w:rPr>
  </w:style>
  <w:style w:type="paragraph" w:styleId="ab">
    <w:name w:val="Intense Quote"/>
    <w:basedOn w:val="a"/>
    <w:next w:val="a"/>
    <w:link w:val="ac"/>
    <w:uiPriority w:val="30"/>
    <w:qFormat/>
    <w:rsid w:val="004A5C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5C9B"/>
    <w:rPr>
      <w:i/>
      <w:iCs/>
      <w:color w:val="2F5496" w:themeColor="accent1" w:themeShade="BF"/>
    </w:rPr>
  </w:style>
  <w:style w:type="character" w:styleId="ad">
    <w:name w:val="Intense Reference"/>
    <w:basedOn w:val="a0"/>
    <w:uiPriority w:val="32"/>
    <w:qFormat/>
    <w:rsid w:val="004A5C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