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05369" w14:textId="77777777" w:rsidR="00883C73" w:rsidRDefault="00883C73">
      <w:pPr>
        <w:rPr>
          <w:rFonts w:hint="eastAsia"/>
        </w:rPr>
      </w:pPr>
      <w:r>
        <w:rPr>
          <w:rFonts w:hint="eastAsia"/>
        </w:rPr>
        <w:t>毗连区怎么的拼音</w:t>
      </w:r>
    </w:p>
    <w:p w14:paraId="02575536" w14:textId="77777777" w:rsidR="00883C73" w:rsidRDefault="00883C73">
      <w:pPr>
        <w:rPr>
          <w:rFonts w:hint="eastAsia"/>
        </w:rPr>
      </w:pPr>
      <w:r>
        <w:rPr>
          <w:rFonts w:hint="eastAsia"/>
        </w:rPr>
        <w:t>毗连区在汉语中的拼音为 "pí lián qū"。这个概念源于国际海洋法，是指一国领海以外并邻接领海的一个海域，在这里该国有特定的管辖权利。根据《联合国海洋法公约》（UNCLOS），每个沿海国家有权设定其领海宽度，但不得超过12海里，而毗连区则可以延伸到领海之外最多再12海里的范围。</w:t>
      </w:r>
    </w:p>
    <w:p w14:paraId="440FDB03" w14:textId="77777777" w:rsidR="00883C73" w:rsidRDefault="00883C73">
      <w:pPr>
        <w:rPr>
          <w:rFonts w:hint="eastAsia"/>
        </w:rPr>
      </w:pPr>
    </w:p>
    <w:p w14:paraId="73384214" w14:textId="77777777" w:rsidR="00883C73" w:rsidRDefault="00883C73">
      <w:pPr>
        <w:rPr>
          <w:rFonts w:hint="eastAsia"/>
        </w:rPr>
      </w:pPr>
    </w:p>
    <w:p w14:paraId="0AA06585" w14:textId="77777777" w:rsidR="00883C73" w:rsidRDefault="00883C73">
      <w:pPr>
        <w:rPr>
          <w:rFonts w:hint="eastAsia"/>
        </w:rPr>
      </w:pPr>
      <w:r>
        <w:rPr>
          <w:rFonts w:hint="eastAsia"/>
        </w:rPr>
        <w:t>毗连区的法律地位</w:t>
      </w:r>
    </w:p>
    <w:p w14:paraId="6321BD80" w14:textId="77777777" w:rsidR="00883C73" w:rsidRDefault="00883C73">
      <w:pPr>
        <w:rPr>
          <w:rFonts w:hint="eastAsia"/>
        </w:rPr>
      </w:pPr>
      <w:r>
        <w:rPr>
          <w:rFonts w:hint="eastAsia"/>
        </w:rPr>
        <w:t>毗连区的设立主要服务于国家安全、移民控制以及海关和财政利益。在这一区域内，沿海国能够行使必要的管制措施，以防止和惩处在其领土或领海内违反某些法规的行为，例如海关、财政、移民或卫生等法规。然而，毗连区不同于专属经济区（EEZ），后者赋予沿海国更广泛的权力，包括对自然资源的勘探和开发的权利。</w:t>
      </w:r>
    </w:p>
    <w:p w14:paraId="7BA1FDDB" w14:textId="77777777" w:rsidR="00883C73" w:rsidRDefault="00883C73">
      <w:pPr>
        <w:rPr>
          <w:rFonts w:hint="eastAsia"/>
        </w:rPr>
      </w:pPr>
    </w:p>
    <w:p w14:paraId="33636CE2" w14:textId="77777777" w:rsidR="00883C73" w:rsidRDefault="00883C73">
      <w:pPr>
        <w:rPr>
          <w:rFonts w:hint="eastAsia"/>
        </w:rPr>
      </w:pPr>
    </w:p>
    <w:p w14:paraId="3C6D29C0" w14:textId="77777777" w:rsidR="00883C73" w:rsidRDefault="00883C73">
      <w:pPr>
        <w:rPr>
          <w:rFonts w:hint="eastAsia"/>
        </w:rPr>
      </w:pPr>
      <w:r>
        <w:rPr>
          <w:rFonts w:hint="eastAsia"/>
        </w:rPr>
        <w:t>毗连区的历史背景</w:t>
      </w:r>
    </w:p>
    <w:p w14:paraId="4809F8B0" w14:textId="77777777" w:rsidR="00883C73" w:rsidRDefault="00883C73">
      <w:pPr>
        <w:rPr>
          <w:rFonts w:hint="eastAsia"/>
        </w:rPr>
      </w:pPr>
      <w:r>
        <w:rPr>
          <w:rFonts w:hint="eastAsia"/>
        </w:rPr>
        <w:t>随着海上活动的增加和技术的发展，尤其是航海技术和渔业捕捞技术的进步，国际社会逐渐意识到需要确立更为详细的海洋权益规则。自20世纪中叶以来，经过一系列的国际会议和谈判，《联合国海洋法公约》最终在1982年签订，并于1994年生效，成为现代海洋法的基础。该公约明确规定了毗连区的概念及其相关权利与义务。</w:t>
      </w:r>
    </w:p>
    <w:p w14:paraId="41A3503F" w14:textId="77777777" w:rsidR="00883C73" w:rsidRDefault="00883C73">
      <w:pPr>
        <w:rPr>
          <w:rFonts w:hint="eastAsia"/>
        </w:rPr>
      </w:pPr>
    </w:p>
    <w:p w14:paraId="0B708FCA" w14:textId="77777777" w:rsidR="00883C73" w:rsidRDefault="00883C73">
      <w:pPr>
        <w:rPr>
          <w:rFonts w:hint="eastAsia"/>
        </w:rPr>
      </w:pPr>
    </w:p>
    <w:p w14:paraId="22E5ED91" w14:textId="77777777" w:rsidR="00883C73" w:rsidRDefault="00883C73">
      <w:pPr>
        <w:rPr>
          <w:rFonts w:hint="eastAsia"/>
        </w:rPr>
      </w:pPr>
      <w:r>
        <w:rPr>
          <w:rFonts w:hint="eastAsia"/>
        </w:rPr>
        <w:t>毗连区的实际应用</w:t>
      </w:r>
    </w:p>
    <w:p w14:paraId="0BD89F52" w14:textId="77777777" w:rsidR="00883C73" w:rsidRDefault="00883C73">
      <w:pPr>
        <w:rPr>
          <w:rFonts w:hint="eastAsia"/>
        </w:rPr>
      </w:pPr>
      <w:r>
        <w:rPr>
          <w:rFonts w:hint="eastAsia"/>
        </w:rPr>
        <w:t>在实际操作中，各国会根据自身的地理特点、安全需求和发展战略来定义毗连区的具体范围，并制定相应的法律法规。例如，对于一些依赖旅游业或者有特殊生态系统的国家来说，它们可能会加强在毗连区内环境保护方面的执法力度；而对于那些面临非法移民压力较大的国家，则可能更注重边境管控。</w:t>
      </w:r>
    </w:p>
    <w:p w14:paraId="06728862" w14:textId="77777777" w:rsidR="00883C73" w:rsidRDefault="00883C73">
      <w:pPr>
        <w:rPr>
          <w:rFonts w:hint="eastAsia"/>
        </w:rPr>
      </w:pPr>
    </w:p>
    <w:p w14:paraId="1D5115B0" w14:textId="77777777" w:rsidR="00883C73" w:rsidRDefault="00883C73">
      <w:pPr>
        <w:rPr>
          <w:rFonts w:hint="eastAsia"/>
        </w:rPr>
      </w:pPr>
    </w:p>
    <w:p w14:paraId="52594C06" w14:textId="77777777" w:rsidR="00883C73" w:rsidRDefault="00883C73">
      <w:pPr>
        <w:rPr>
          <w:rFonts w:hint="eastAsia"/>
        </w:rPr>
      </w:pPr>
      <w:r>
        <w:rPr>
          <w:rFonts w:hint="eastAsia"/>
        </w:rPr>
        <w:t>毗连区与中国的关系</w:t>
      </w:r>
    </w:p>
    <w:p w14:paraId="422404BB" w14:textId="77777777" w:rsidR="00883C73" w:rsidRDefault="00883C73">
      <w:pPr>
        <w:rPr>
          <w:rFonts w:hint="eastAsia"/>
        </w:rPr>
      </w:pPr>
      <w:r>
        <w:rPr>
          <w:rFonts w:hint="eastAsia"/>
        </w:rPr>
        <w:t>中国作为一个拥有漫长海岸线的大国，同样设立了毗连区以维护自身权益。中国的毗连区从领海基线起算向外延伸至12海里。在这个区域内，中国依法实施有关法律法</w:t>
      </w:r>
      <w:r>
        <w:rPr>
          <w:rFonts w:hint="eastAsia"/>
        </w:rPr>
        <w:lastRenderedPageBreak/>
        <w:t>规，确保国家安全和社会稳定。同时，中国政府也积极参与国际合作，共同应对跨国犯罪、非法捕鱼等问题，努力构建和谐稳定的区域秩序。</w:t>
      </w:r>
    </w:p>
    <w:p w14:paraId="0B5E6459" w14:textId="77777777" w:rsidR="00883C73" w:rsidRDefault="00883C73">
      <w:pPr>
        <w:rPr>
          <w:rFonts w:hint="eastAsia"/>
        </w:rPr>
      </w:pPr>
    </w:p>
    <w:p w14:paraId="089A2EE0" w14:textId="77777777" w:rsidR="00883C73" w:rsidRDefault="00883C73">
      <w:pPr>
        <w:rPr>
          <w:rFonts w:hint="eastAsia"/>
        </w:rPr>
      </w:pPr>
    </w:p>
    <w:p w14:paraId="42AD711F" w14:textId="77777777" w:rsidR="00883C73" w:rsidRDefault="00883C73">
      <w:pPr>
        <w:rPr>
          <w:rFonts w:hint="eastAsia"/>
        </w:rPr>
      </w:pPr>
      <w:r>
        <w:rPr>
          <w:rFonts w:hint="eastAsia"/>
        </w:rPr>
        <w:t>最后的总结</w:t>
      </w:r>
    </w:p>
    <w:p w14:paraId="407E807F" w14:textId="77777777" w:rsidR="00883C73" w:rsidRDefault="00883C73">
      <w:pPr>
        <w:rPr>
          <w:rFonts w:hint="eastAsia"/>
        </w:rPr>
      </w:pPr>
      <w:r>
        <w:rPr>
          <w:rFonts w:hint="eastAsia"/>
        </w:rPr>
        <w:t>毗连区是国际海洋法框架下重要的组成部分，它不仅反映了沿海国家对周边海域的有效管理，也是维护地区和平与发展不可或缺的一环。通过合理设置和有效利用毗连区，各国可以在保障自身利益的同时，促进全球海洋事务的良性互动。</w:t>
      </w:r>
    </w:p>
    <w:p w14:paraId="363C654F" w14:textId="77777777" w:rsidR="00883C73" w:rsidRDefault="00883C73">
      <w:pPr>
        <w:rPr>
          <w:rFonts w:hint="eastAsia"/>
        </w:rPr>
      </w:pPr>
    </w:p>
    <w:p w14:paraId="20D7639B" w14:textId="77777777" w:rsidR="00883C73" w:rsidRDefault="00883C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DDFEE8" w14:textId="46074B0F" w:rsidR="00D86E42" w:rsidRDefault="00D86E42"/>
    <w:sectPr w:rsidR="00D86E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E42"/>
    <w:rsid w:val="000F3509"/>
    <w:rsid w:val="00883C73"/>
    <w:rsid w:val="00D86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84C3A6-9C8F-4E0E-9154-E29034098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6E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6E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6E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6E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6E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6E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6E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6E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6E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6E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6E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6E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6E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6E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6E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6E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6E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6E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6E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6E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6E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6E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6E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6E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6E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6E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6E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6E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6E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2025-03-08T03:14:00Z</dcterms:created>
  <dcterms:modified xsi:type="dcterms:W3CDTF">2025-03-08T03:14:00Z</dcterms:modified>
</cp:coreProperties>
</file>