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CB0D" w14:textId="77777777" w:rsidR="00BF02D2" w:rsidRDefault="00BF02D2">
      <w:pPr>
        <w:rPr>
          <w:rFonts w:hint="eastAsia"/>
        </w:rPr>
      </w:pPr>
    </w:p>
    <w:p w14:paraId="049F74F8" w14:textId="77777777" w:rsidR="00BF02D2" w:rsidRDefault="00BF02D2">
      <w:pPr>
        <w:rPr>
          <w:rFonts w:hint="eastAsia"/>
        </w:rPr>
      </w:pPr>
      <w:r>
        <w:rPr>
          <w:rFonts w:hint="eastAsia"/>
        </w:rPr>
        <w:t>捧出的拼音</w:t>
      </w:r>
    </w:p>
    <w:p w14:paraId="47FB3A30" w14:textId="77777777" w:rsidR="00BF02D2" w:rsidRDefault="00BF02D2">
      <w:pPr>
        <w:rPr>
          <w:rFonts w:hint="eastAsia"/>
        </w:rPr>
      </w:pPr>
      <w:r>
        <w:rPr>
          <w:rFonts w:hint="eastAsia"/>
        </w:rPr>
        <w:t>捧出，“pěng chū”，一个在日常生活中不常见但却充满温情与敬意的词语。它不仅仅是一个简单的动作描述，更蕴含了深厚的文化底蕴和情感交流。捧，意味着双手托起、小心翼翼地拿取；而出，则代表着呈现、展示于人前。因此，“捧出”这个动词组合不仅描绘了一个具体的动作，还象征着一种对事物或人的尊重与珍视。</w:t>
      </w:r>
    </w:p>
    <w:p w14:paraId="2D4DD2E6" w14:textId="77777777" w:rsidR="00BF02D2" w:rsidRDefault="00BF02D2">
      <w:pPr>
        <w:rPr>
          <w:rFonts w:hint="eastAsia"/>
        </w:rPr>
      </w:pPr>
    </w:p>
    <w:p w14:paraId="353CC5F3" w14:textId="77777777" w:rsidR="00BF02D2" w:rsidRDefault="00BF02D2">
      <w:pPr>
        <w:rPr>
          <w:rFonts w:hint="eastAsia"/>
        </w:rPr>
      </w:pPr>
    </w:p>
    <w:p w14:paraId="71FFE884" w14:textId="77777777" w:rsidR="00BF02D2" w:rsidRDefault="00BF02D2">
      <w:pPr>
        <w:rPr>
          <w:rFonts w:hint="eastAsia"/>
        </w:rPr>
      </w:pPr>
      <w:r>
        <w:rPr>
          <w:rFonts w:hint="eastAsia"/>
        </w:rPr>
        <w:t>文化背景中的捧出</w:t>
      </w:r>
    </w:p>
    <w:p w14:paraId="28A121E5" w14:textId="77777777" w:rsidR="00BF02D2" w:rsidRDefault="00BF02D2">
      <w:pPr>
        <w:rPr>
          <w:rFonts w:hint="eastAsia"/>
        </w:rPr>
      </w:pPr>
      <w:r>
        <w:rPr>
          <w:rFonts w:hint="eastAsia"/>
        </w:rPr>
        <w:t>在中国传统文化中，“捧”字常常与尊敬、爱戴联系在一起。例如，在古代宫廷礼仪中，臣子们向皇帝献上贡品时，必须用双手捧着，以此表示对君主的忠诚与敬畏。这种做法逐渐演变成了一种普遍的社会习俗，不论是在家庭聚会还是正式场合，人们都会用“捧”的方式来表达自己的敬重之情。而“捧出”则进一步强调了这种行为背后的诚意和心意。</w:t>
      </w:r>
    </w:p>
    <w:p w14:paraId="7208DF67" w14:textId="77777777" w:rsidR="00BF02D2" w:rsidRDefault="00BF02D2">
      <w:pPr>
        <w:rPr>
          <w:rFonts w:hint="eastAsia"/>
        </w:rPr>
      </w:pPr>
    </w:p>
    <w:p w14:paraId="1EFB2412" w14:textId="77777777" w:rsidR="00BF02D2" w:rsidRDefault="00BF02D2">
      <w:pPr>
        <w:rPr>
          <w:rFonts w:hint="eastAsia"/>
        </w:rPr>
      </w:pPr>
    </w:p>
    <w:p w14:paraId="55A02E2E" w14:textId="77777777" w:rsidR="00BF02D2" w:rsidRDefault="00BF02D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E337749" w14:textId="77777777" w:rsidR="00BF02D2" w:rsidRDefault="00BF02D2">
      <w:pPr>
        <w:rPr>
          <w:rFonts w:hint="eastAsia"/>
        </w:rPr>
      </w:pPr>
      <w:r>
        <w:rPr>
          <w:rFonts w:hint="eastAsia"/>
        </w:rPr>
        <w:t>在现代生活中，“捧出”这一动作虽然不像古代那样具有强烈的仪式感，但它依然是我们表达关心与尊重的方式之一。比如，在迎接远方归来的亲人时，我们会特意准备一桌丰盛的饭菜，并亲手“捧出”给家人品尝；又或者在拜访长辈时，带着精心挑选的小礼物，“捧出”以示问候。这些看似微不足道的行为，其实都是传承自古老文化的温暖体现。</w:t>
      </w:r>
    </w:p>
    <w:p w14:paraId="050A999F" w14:textId="77777777" w:rsidR="00BF02D2" w:rsidRDefault="00BF02D2">
      <w:pPr>
        <w:rPr>
          <w:rFonts w:hint="eastAsia"/>
        </w:rPr>
      </w:pPr>
    </w:p>
    <w:p w14:paraId="5186EF06" w14:textId="77777777" w:rsidR="00BF02D2" w:rsidRDefault="00BF02D2">
      <w:pPr>
        <w:rPr>
          <w:rFonts w:hint="eastAsia"/>
        </w:rPr>
      </w:pPr>
    </w:p>
    <w:p w14:paraId="6BA0931C" w14:textId="77777777" w:rsidR="00BF02D2" w:rsidRDefault="00BF02D2">
      <w:pPr>
        <w:rPr>
          <w:rFonts w:hint="eastAsia"/>
        </w:rPr>
      </w:pPr>
      <w:r>
        <w:rPr>
          <w:rFonts w:hint="eastAsia"/>
        </w:rPr>
        <w:t>教育意义与启示</w:t>
      </w:r>
    </w:p>
    <w:p w14:paraId="784BF8B2" w14:textId="77777777" w:rsidR="00BF02D2" w:rsidRDefault="00BF02D2">
      <w:pPr>
        <w:rPr>
          <w:rFonts w:hint="eastAsia"/>
        </w:rPr>
      </w:pPr>
      <w:r>
        <w:rPr>
          <w:rFonts w:hint="eastAsia"/>
        </w:rPr>
        <w:t>从教育的角度来看，“捧出”所传达的价值观对于培养青少年的良好品德具有重要意义。通过教导孩子们学会“捧出”，即懂得珍惜他人给予的一切，并以同样真诚的态度去回报，可以促进社会和谐发展。同时，“捧出”也教会我们在人际交往中保持谦逊和感恩之心，明白每一份收获都值得被用心对待。</w:t>
      </w:r>
    </w:p>
    <w:p w14:paraId="6AF7ABC2" w14:textId="77777777" w:rsidR="00BF02D2" w:rsidRDefault="00BF02D2">
      <w:pPr>
        <w:rPr>
          <w:rFonts w:hint="eastAsia"/>
        </w:rPr>
      </w:pPr>
    </w:p>
    <w:p w14:paraId="22261984" w14:textId="77777777" w:rsidR="00BF02D2" w:rsidRDefault="00BF02D2">
      <w:pPr>
        <w:rPr>
          <w:rFonts w:hint="eastAsia"/>
        </w:rPr>
      </w:pPr>
    </w:p>
    <w:p w14:paraId="616AA809" w14:textId="77777777" w:rsidR="00BF02D2" w:rsidRDefault="00BF02D2">
      <w:pPr>
        <w:rPr>
          <w:rFonts w:hint="eastAsia"/>
        </w:rPr>
      </w:pPr>
      <w:r>
        <w:rPr>
          <w:rFonts w:hint="eastAsia"/>
        </w:rPr>
        <w:t>最后的总结</w:t>
      </w:r>
    </w:p>
    <w:p w14:paraId="34CFF920" w14:textId="77777777" w:rsidR="00BF02D2" w:rsidRDefault="00BF02D2">
      <w:pPr>
        <w:rPr>
          <w:rFonts w:hint="eastAsia"/>
        </w:rPr>
      </w:pPr>
      <w:r>
        <w:rPr>
          <w:rFonts w:hint="eastAsia"/>
        </w:rPr>
        <w:t>“捧出”不仅仅是一种物理上的动作，它更是中华文化中关于尊重、关爱及感恩的具体实践。无论时代如何变迁，这份由心而发的美好情感能够穿越时空，成为连接古今中外人们的纽带。让我们在日常生活中更多地运用“捧出”的精神，用实际行动传递温暖与善意，共同构建更加美好的世界。</w:t>
      </w:r>
    </w:p>
    <w:p w14:paraId="57CEDCC8" w14:textId="77777777" w:rsidR="00BF02D2" w:rsidRDefault="00BF02D2">
      <w:pPr>
        <w:rPr>
          <w:rFonts w:hint="eastAsia"/>
        </w:rPr>
      </w:pPr>
    </w:p>
    <w:p w14:paraId="23E751D8" w14:textId="77777777" w:rsidR="00BF02D2" w:rsidRDefault="00BF02D2">
      <w:pPr>
        <w:rPr>
          <w:rFonts w:hint="eastAsia"/>
        </w:rPr>
      </w:pPr>
    </w:p>
    <w:p w14:paraId="13BB01FB" w14:textId="77777777" w:rsidR="00BF02D2" w:rsidRDefault="00BF02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B6A72" w14:textId="7C3B8DC7" w:rsidR="00A74785" w:rsidRDefault="00A74785"/>
    <w:sectPr w:rsidR="00A74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85"/>
    <w:rsid w:val="000F3509"/>
    <w:rsid w:val="00A74785"/>
    <w:rsid w:val="00B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CC33F-923A-4758-BDEC-9FBE1C69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