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FDAA" w14:textId="77777777" w:rsidR="00814C52" w:rsidRDefault="00814C52">
      <w:pPr>
        <w:rPr>
          <w:rFonts w:hint="eastAsia"/>
        </w:rPr>
      </w:pPr>
    </w:p>
    <w:p w14:paraId="6CCF9BDD" w14:textId="77777777" w:rsidR="00814C52" w:rsidRDefault="00814C52">
      <w:pPr>
        <w:rPr>
          <w:rFonts w:hint="eastAsia"/>
        </w:rPr>
      </w:pPr>
      <w:r>
        <w:rPr>
          <w:rFonts w:hint="eastAsia"/>
        </w:rPr>
        <w:t>拼音转换成汉字：背景与意义</w:t>
      </w:r>
    </w:p>
    <w:p w14:paraId="28323AB8" w14:textId="77777777" w:rsidR="00814C52" w:rsidRDefault="00814C52">
      <w:pPr>
        <w:rPr>
          <w:rFonts w:hint="eastAsia"/>
        </w:rPr>
      </w:pPr>
      <w:r>
        <w:rPr>
          <w:rFonts w:hint="eastAsia"/>
        </w:rPr>
        <w:t>随着信息技术的发展，汉字输入方法经历了多次变革。从最初的五笔字型到现在的智能拼音输入法，人们在电子设备上书写汉字的方式变得越来越便捷。其中，拼音转换成汉字技术的出现极大地提高了汉字输入的速度和准确性。这一技术不仅方便了普通用户日常的文字处理需求，也为专业人士提供了高效的解决方案。</w:t>
      </w:r>
    </w:p>
    <w:p w14:paraId="61766462" w14:textId="77777777" w:rsidR="00814C52" w:rsidRDefault="00814C52">
      <w:pPr>
        <w:rPr>
          <w:rFonts w:hint="eastAsia"/>
        </w:rPr>
      </w:pPr>
    </w:p>
    <w:p w14:paraId="19560F03" w14:textId="77777777" w:rsidR="00814C52" w:rsidRDefault="00814C52">
      <w:pPr>
        <w:rPr>
          <w:rFonts w:hint="eastAsia"/>
        </w:rPr>
      </w:pPr>
    </w:p>
    <w:p w14:paraId="027412DE" w14:textId="77777777" w:rsidR="00814C52" w:rsidRDefault="00814C52">
      <w:pPr>
        <w:rPr>
          <w:rFonts w:hint="eastAsia"/>
        </w:rPr>
      </w:pPr>
      <w:r>
        <w:rPr>
          <w:rFonts w:hint="eastAsia"/>
        </w:rPr>
        <w:t>拼音转换技术的发展历程</w:t>
      </w:r>
    </w:p>
    <w:p w14:paraId="73435568" w14:textId="77777777" w:rsidR="00814C52" w:rsidRDefault="00814C52">
      <w:pPr>
        <w:rPr>
          <w:rFonts w:hint="eastAsia"/>
        </w:rPr>
      </w:pPr>
      <w:r>
        <w:rPr>
          <w:rFonts w:hint="eastAsia"/>
        </w:rPr>
        <w:t>拼音转换成汉字的技术最早可以追溯到计算机刚刚开始普及的时代。那时，由于计算资源的限制和技术条件的不成熟，早期的拼音输入法存在许多局限性。随着自然语言处理技术和机器学习算法的进步，尤其是深度学习的引入，拼音转换成汉字的准确性和效率得到了显著提升。现代拼音输入法不仅能准确地将拼音转化为对应的汉字，还能根据上下文自动调整转换结果，提供更加智能化的用户体验。</w:t>
      </w:r>
    </w:p>
    <w:p w14:paraId="4EFBE536" w14:textId="77777777" w:rsidR="00814C52" w:rsidRDefault="00814C52">
      <w:pPr>
        <w:rPr>
          <w:rFonts w:hint="eastAsia"/>
        </w:rPr>
      </w:pPr>
    </w:p>
    <w:p w14:paraId="6800CA03" w14:textId="77777777" w:rsidR="00814C52" w:rsidRDefault="00814C52">
      <w:pPr>
        <w:rPr>
          <w:rFonts w:hint="eastAsia"/>
        </w:rPr>
      </w:pPr>
    </w:p>
    <w:p w14:paraId="619F71FC" w14:textId="77777777" w:rsidR="00814C52" w:rsidRDefault="00814C52">
      <w:pPr>
        <w:rPr>
          <w:rFonts w:hint="eastAsia"/>
        </w:rPr>
      </w:pPr>
      <w:r>
        <w:rPr>
          <w:rFonts w:hint="eastAsia"/>
        </w:rPr>
        <w:t>拼音转换成汉字的工作原理</w:t>
      </w:r>
    </w:p>
    <w:p w14:paraId="774FF43C" w14:textId="77777777" w:rsidR="00814C52" w:rsidRDefault="00814C52">
      <w:pPr>
        <w:rPr>
          <w:rFonts w:hint="eastAsia"/>
        </w:rPr>
      </w:pPr>
      <w:r>
        <w:rPr>
          <w:rFonts w:hint="eastAsia"/>
        </w:rPr>
        <w:t>拼音转换成汉字的基本原理是通过构建一个庞大的汉字词库，并利用统计模型或基于规则的方法来预测用户想要输入的汉字。在这个过程中，输入法软件会分析用户输入的拼音串，结合上下文信息和用户的历史输入习惯，从中挑选出最有可能匹配的汉字或词语组合。近年来，随着人工智能技术的发展，一些先进的拼音输入法还能够学习用户的个性化输入习惯，进一步提高输入的准确性和速度。</w:t>
      </w:r>
    </w:p>
    <w:p w14:paraId="757DB932" w14:textId="77777777" w:rsidR="00814C52" w:rsidRDefault="00814C52">
      <w:pPr>
        <w:rPr>
          <w:rFonts w:hint="eastAsia"/>
        </w:rPr>
      </w:pPr>
    </w:p>
    <w:p w14:paraId="10C33A8E" w14:textId="77777777" w:rsidR="00814C52" w:rsidRDefault="00814C52">
      <w:pPr>
        <w:rPr>
          <w:rFonts w:hint="eastAsia"/>
        </w:rPr>
      </w:pPr>
    </w:p>
    <w:p w14:paraId="15F44BC2" w14:textId="77777777" w:rsidR="00814C52" w:rsidRDefault="00814C52">
      <w:pPr>
        <w:rPr>
          <w:rFonts w:hint="eastAsia"/>
        </w:rPr>
      </w:pPr>
      <w:r>
        <w:rPr>
          <w:rFonts w:hint="eastAsia"/>
        </w:rPr>
        <w:t>拼音转换成汉字的应用场景</w:t>
      </w:r>
    </w:p>
    <w:p w14:paraId="3C8CF680" w14:textId="77777777" w:rsidR="00814C52" w:rsidRDefault="00814C52">
      <w:pPr>
        <w:rPr>
          <w:rFonts w:hint="eastAsia"/>
        </w:rPr>
      </w:pPr>
      <w:r>
        <w:rPr>
          <w:rFonts w:hint="eastAsia"/>
        </w:rPr>
        <w:t>拼音转换成汉字技术广泛应用于各种场合。无论是日常生活中的社交聊天、撰写邮件，还是工作环境下的文档编辑、报告撰写，拼音输入法都发挥着不可替代的作用。在教育领域，拼音输入法也是学生学习汉字的重要工具之一。它不仅可以帮助学生快速掌握汉字的书写方法，还能通过联想功能增强学生的词汇量。</w:t>
      </w:r>
    </w:p>
    <w:p w14:paraId="5AB4063F" w14:textId="77777777" w:rsidR="00814C52" w:rsidRDefault="00814C52">
      <w:pPr>
        <w:rPr>
          <w:rFonts w:hint="eastAsia"/>
        </w:rPr>
      </w:pPr>
    </w:p>
    <w:p w14:paraId="5B4F05E1" w14:textId="77777777" w:rsidR="00814C52" w:rsidRDefault="00814C52">
      <w:pPr>
        <w:rPr>
          <w:rFonts w:hint="eastAsia"/>
        </w:rPr>
      </w:pPr>
    </w:p>
    <w:p w14:paraId="286F0C82" w14:textId="77777777" w:rsidR="00814C52" w:rsidRDefault="00814C52">
      <w:pPr>
        <w:rPr>
          <w:rFonts w:hint="eastAsia"/>
        </w:rPr>
      </w:pPr>
      <w:r>
        <w:rPr>
          <w:rFonts w:hint="eastAsia"/>
        </w:rPr>
        <w:t>面临的挑战与未来发展方向</w:t>
      </w:r>
    </w:p>
    <w:p w14:paraId="78CCB289" w14:textId="77777777" w:rsidR="00814C52" w:rsidRDefault="00814C52">
      <w:pPr>
        <w:rPr>
          <w:rFonts w:hint="eastAsia"/>
        </w:rPr>
      </w:pPr>
      <w:r>
        <w:rPr>
          <w:rFonts w:hint="eastAsia"/>
        </w:rPr>
        <w:t>尽管拼音转换成汉字技术已经取得了显著进步，但仍面临着一些挑战。例如，如何更准确地识别多音字、减少误判率等问题仍需不断探索。未来，随着语音识别技术的不断发展，拼音输入法可能会与语音输入更加紧密地结合在一起，为用户提供更多样化的输入选择。同时，随着跨文化交流的增加，开发支持多种语言间相互转换的输入工具也将成为一个重要趋势。</w:t>
      </w:r>
    </w:p>
    <w:p w14:paraId="32D19A24" w14:textId="77777777" w:rsidR="00814C52" w:rsidRDefault="00814C52">
      <w:pPr>
        <w:rPr>
          <w:rFonts w:hint="eastAsia"/>
        </w:rPr>
      </w:pPr>
    </w:p>
    <w:p w14:paraId="30542409" w14:textId="77777777" w:rsidR="00814C52" w:rsidRDefault="00814C52">
      <w:pPr>
        <w:rPr>
          <w:rFonts w:hint="eastAsia"/>
        </w:rPr>
      </w:pPr>
    </w:p>
    <w:p w14:paraId="781F26F4" w14:textId="77777777" w:rsidR="00814C52" w:rsidRDefault="00814C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9543F" w14:textId="26F74BAE" w:rsidR="007B7609" w:rsidRDefault="007B7609"/>
    <w:sectPr w:rsidR="007B7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09"/>
    <w:rsid w:val="000F3509"/>
    <w:rsid w:val="007B7609"/>
    <w:rsid w:val="0081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57B28-4AB1-4860-B804-1CA6E5C3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