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C7E2" w14:textId="77777777" w:rsidR="00957FA8" w:rsidRDefault="00957FA8">
      <w:pPr>
        <w:rPr>
          <w:rFonts w:hint="eastAsia"/>
        </w:rPr>
      </w:pPr>
    </w:p>
    <w:p w14:paraId="72B568D9" w14:textId="77777777" w:rsidR="00957FA8" w:rsidRDefault="00957FA8">
      <w:pPr>
        <w:rPr>
          <w:rFonts w:hint="eastAsia"/>
        </w:rPr>
      </w:pPr>
      <w:r>
        <w:rPr>
          <w:rFonts w:hint="eastAsia"/>
        </w:rPr>
        <w:t>拼音田字格打印电子版简介</w:t>
      </w:r>
    </w:p>
    <w:p w14:paraId="51A06E9F" w14:textId="77777777" w:rsidR="00957FA8" w:rsidRDefault="00957FA8">
      <w:pPr>
        <w:rPr>
          <w:rFonts w:hint="eastAsia"/>
        </w:rPr>
      </w:pPr>
      <w:r>
        <w:rPr>
          <w:rFonts w:hint="eastAsia"/>
        </w:rPr>
        <w:t>拼音田字格打印电子版是一种专门设计用于帮助学习汉语拼音和汉字书写规范的教育工具。它结合了传统书法练习中常用的田字格格式与现代汉语拼音系统，为学生提供了一个有效的学习平台。这种电子版资源不仅可以根据个人需要进行定制化调整，而且还可以通过互联网轻松获取和打印，极大地提高了学习的便利性和灵活性。</w:t>
      </w:r>
    </w:p>
    <w:p w14:paraId="03317E0B" w14:textId="77777777" w:rsidR="00957FA8" w:rsidRDefault="00957FA8">
      <w:pPr>
        <w:rPr>
          <w:rFonts w:hint="eastAsia"/>
        </w:rPr>
      </w:pPr>
    </w:p>
    <w:p w14:paraId="1F674B62" w14:textId="77777777" w:rsidR="00957FA8" w:rsidRDefault="00957FA8">
      <w:pPr>
        <w:rPr>
          <w:rFonts w:hint="eastAsia"/>
        </w:rPr>
      </w:pPr>
    </w:p>
    <w:p w14:paraId="65921AE6" w14:textId="77777777" w:rsidR="00957FA8" w:rsidRDefault="00957FA8">
      <w:pPr>
        <w:rPr>
          <w:rFonts w:hint="eastAsia"/>
        </w:rPr>
      </w:pPr>
      <w:r>
        <w:rPr>
          <w:rFonts w:hint="eastAsia"/>
        </w:rPr>
        <w:t>拼音田字格的功能与优势</w:t>
      </w:r>
    </w:p>
    <w:p w14:paraId="30A9FEC8" w14:textId="77777777" w:rsidR="00957FA8" w:rsidRDefault="00957FA8">
      <w:pPr>
        <w:rPr>
          <w:rFonts w:hint="eastAsia"/>
        </w:rPr>
      </w:pPr>
      <w:r>
        <w:rPr>
          <w:rFonts w:hint="eastAsia"/>
        </w:rPr>
        <w:t>拼音田字格的主要功能在于辅助学习者正确掌握汉字的笔画顺序和结构布局。每个田字格被细分为四个小区域，这有助于书写者在书写时更加准确地定位每一笔画的位置，从而提升书写的规范性和美观性。拼音部分的加入使得学习者可以在练习汉字书写的同时，加强对汉字发音的记忆，这对于初学者来说尤其重要。</w:t>
      </w:r>
    </w:p>
    <w:p w14:paraId="0D0F2F5B" w14:textId="77777777" w:rsidR="00957FA8" w:rsidRDefault="00957FA8">
      <w:pPr>
        <w:rPr>
          <w:rFonts w:hint="eastAsia"/>
        </w:rPr>
      </w:pPr>
    </w:p>
    <w:p w14:paraId="63C7E1EE" w14:textId="77777777" w:rsidR="00957FA8" w:rsidRDefault="00957FA8">
      <w:pPr>
        <w:rPr>
          <w:rFonts w:hint="eastAsia"/>
        </w:rPr>
      </w:pPr>
    </w:p>
    <w:p w14:paraId="7C78DDCC" w14:textId="77777777" w:rsidR="00957FA8" w:rsidRDefault="00957FA8">
      <w:pPr>
        <w:rPr>
          <w:rFonts w:hint="eastAsia"/>
        </w:rPr>
      </w:pPr>
      <w:r>
        <w:rPr>
          <w:rFonts w:hint="eastAsia"/>
        </w:rPr>
        <w:t>如何使用拼音田字格打印电子版</w:t>
      </w:r>
    </w:p>
    <w:p w14:paraId="4B4B365D" w14:textId="77777777" w:rsidR="00957FA8" w:rsidRDefault="00957FA8">
      <w:pPr>
        <w:rPr>
          <w:rFonts w:hint="eastAsia"/>
        </w:rPr>
      </w:pPr>
      <w:r>
        <w:rPr>
          <w:rFonts w:hint="eastAsia"/>
        </w:rPr>
        <w:t>使用拼音田字格打印电子版非常简单。访问提供该资源的网站，并选择适合您需求的模板下载。这些模板通常包括不同尺寸的田字格以及是否包含拼音栏的选择。选定后，您可以直接在线打印或保存至本地设备以便日后使用。对于希望个性化定制的学习者来说，一些网站还提供了编辑工具，允许用户调整田字格大小、添加指导文字等。</w:t>
      </w:r>
    </w:p>
    <w:p w14:paraId="5BDADFB8" w14:textId="77777777" w:rsidR="00957FA8" w:rsidRDefault="00957FA8">
      <w:pPr>
        <w:rPr>
          <w:rFonts w:hint="eastAsia"/>
        </w:rPr>
      </w:pPr>
    </w:p>
    <w:p w14:paraId="11A7A3BD" w14:textId="77777777" w:rsidR="00957FA8" w:rsidRDefault="00957FA8">
      <w:pPr>
        <w:rPr>
          <w:rFonts w:hint="eastAsia"/>
        </w:rPr>
      </w:pPr>
    </w:p>
    <w:p w14:paraId="4CA53B75" w14:textId="77777777" w:rsidR="00957FA8" w:rsidRDefault="00957FA8">
      <w:pPr>
        <w:rPr>
          <w:rFonts w:hint="eastAsia"/>
        </w:rPr>
      </w:pPr>
      <w:r>
        <w:rPr>
          <w:rFonts w:hint="eastAsia"/>
        </w:rPr>
        <w:t>拼音田字格打印电子版的应用场景</w:t>
      </w:r>
    </w:p>
    <w:p w14:paraId="4002D75E" w14:textId="77777777" w:rsidR="00957FA8" w:rsidRDefault="00957FA8">
      <w:pPr>
        <w:rPr>
          <w:rFonts w:hint="eastAsia"/>
        </w:rPr>
      </w:pPr>
      <w:r>
        <w:rPr>
          <w:rFonts w:hint="eastAsia"/>
        </w:rPr>
        <w:t>拼音田字格打印电子版适用于多种场景。在学校环境中，教师可以利用这些资源作为课堂教学的一部分，帮助学生更好地理解和掌握汉字书写技巧。在家庭学习方面，家长可以下载并打印这些表格，供孩子们在家中练习使用。对于成人自学者而言，这类电子版资源也是一个非常好的自学工具，无论是在办公室还是旅途中都能方便地进行学习。</w:t>
      </w:r>
    </w:p>
    <w:p w14:paraId="38C16E31" w14:textId="77777777" w:rsidR="00957FA8" w:rsidRDefault="00957FA8">
      <w:pPr>
        <w:rPr>
          <w:rFonts w:hint="eastAsia"/>
        </w:rPr>
      </w:pPr>
    </w:p>
    <w:p w14:paraId="620462AB" w14:textId="77777777" w:rsidR="00957FA8" w:rsidRDefault="00957FA8">
      <w:pPr>
        <w:rPr>
          <w:rFonts w:hint="eastAsia"/>
        </w:rPr>
      </w:pPr>
    </w:p>
    <w:p w14:paraId="0202E6F8" w14:textId="77777777" w:rsidR="00957FA8" w:rsidRDefault="00957FA8">
      <w:pPr>
        <w:rPr>
          <w:rFonts w:hint="eastAsia"/>
        </w:rPr>
      </w:pPr>
      <w:r>
        <w:rPr>
          <w:rFonts w:hint="eastAsia"/>
        </w:rPr>
        <w:t>最后的总结</w:t>
      </w:r>
    </w:p>
    <w:p w14:paraId="0E48E5DB" w14:textId="77777777" w:rsidR="00957FA8" w:rsidRDefault="00957FA8">
      <w:pPr>
        <w:rPr>
          <w:rFonts w:hint="eastAsia"/>
        </w:rPr>
      </w:pPr>
      <w:r>
        <w:rPr>
          <w:rFonts w:hint="eastAsia"/>
        </w:rPr>
        <w:t>拼音田字格打印电子版作为一种创新的学习工具，不仅继承了传统田字格的优点，还融入了现代技术的优势，为汉语学习者提供了极大的便利。通过合理利用这些资源，无论是儿童还是成人都能更有效地提高自己的汉字书写水平，同时加深对汉字发音的理解。因此，探索和利用拼音田字格打印电子版，将对汉语学习过程产生积极而深远的影响。</w:t>
      </w:r>
    </w:p>
    <w:p w14:paraId="1F070FED" w14:textId="77777777" w:rsidR="00957FA8" w:rsidRDefault="00957FA8">
      <w:pPr>
        <w:rPr>
          <w:rFonts w:hint="eastAsia"/>
        </w:rPr>
      </w:pPr>
    </w:p>
    <w:p w14:paraId="6BF7E6D3" w14:textId="77777777" w:rsidR="00957FA8" w:rsidRDefault="00957FA8">
      <w:pPr>
        <w:rPr>
          <w:rFonts w:hint="eastAsia"/>
        </w:rPr>
      </w:pPr>
    </w:p>
    <w:p w14:paraId="7BF2BA34" w14:textId="77777777" w:rsidR="00957FA8" w:rsidRDefault="00957FA8">
      <w:pPr>
        <w:rPr>
          <w:rFonts w:hint="eastAsia"/>
        </w:rPr>
      </w:pPr>
      <w:r>
        <w:rPr>
          <w:rFonts w:hint="eastAsia"/>
        </w:rPr>
        <w:t>本文是由每日作文网(2345lzwz.com)为大家创作</w:t>
      </w:r>
    </w:p>
    <w:p w14:paraId="5CEBB549" w14:textId="205F1D46" w:rsidR="004D1E37" w:rsidRDefault="004D1E37"/>
    <w:sectPr w:rsidR="004D1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37"/>
    <w:rsid w:val="000F3509"/>
    <w:rsid w:val="004D1E37"/>
    <w:rsid w:val="0095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802C9-F543-413C-8B0B-FAD9D59A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E37"/>
    <w:rPr>
      <w:rFonts w:cstheme="majorBidi"/>
      <w:color w:val="2F5496" w:themeColor="accent1" w:themeShade="BF"/>
      <w:sz w:val="28"/>
      <w:szCs w:val="28"/>
    </w:rPr>
  </w:style>
  <w:style w:type="character" w:customStyle="1" w:styleId="50">
    <w:name w:val="标题 5 字符"/>
    <w:basedOn w:val="a0"/>
    <w:link w:val="5"/>
    <w:uiPriority w:val="9"/>
    <w:semiHidden/>
    <w:rsid w:val="004D1E37"/>
    <w:rPr>
      <w:rFonts w:cstheme="majorBidi"/>
      <w:color w:val="2F5496" w:themeColor="accent1" w:themeShade="BF"/>
      <w:sz w:val="24"/>
    </w:rPr>
  </w:style>
  <w:style w:type="character" w:customStyle="1" w:styleId="60">
    <w:name w:val="标题 6 字符"/>
    <w:basedOn w:val="a0"/>
    <w:link w:val="6"/>
    <w:uiPriority w:val="9"/>
    <w:semiHidden/>
    <w:rsid w:val="004D1E37"/>
    <w:rPr>
      <w:rFonts w:cstheme="majorBidi"/>
      <w:b/>
      <w:bCs/>
      <w:color w:val="2F5496" w:themeColor="accent1" w:themeShade="BF"/>
    </w:rPr>
  </w:style>
  <w:style w:type="character" w:customStyle="1" w:styleId="70">
    <w:name w:val="标题 7 字符"/>
    <w:basedOn w:val="a0"/>
    <w:link w:val="7"/>
    <w:uiPriority w:val="9"/>
    <w:semiHidden/>
    <w:rsid w:val="004D1E37"/>
    <w:rPr>
      <w:rFonts w:cstheme="majorBidi"/>
      <w:b/>
      <w:bCs/>
      <w:color w:val="595959" w:themeColor="text1" w:themeTint="A6"/>
    </w:rPr>
  </w:style>
  <w:style w:type="character" w:customStyle="1" w:styleId="80">
    <w:name w:val="标题 8 字符"/>
    <w:basedOn w:val="a0"/>
    <w:link w:val="8"/>
    <w:uiPriority w:val="9"/>
    <w:semiHidden/>
    <w:rsid w:val="004D1E37"/>
    <w:rPr>
      <w:rFonts w:cstheme="majorBidi"/>
      <w:color w:val="595959" w:themeColor="text1" w:themeTint="A6"/>
    </w:rPr>
  </w:style>
  <w:style w:type="character" w:customStyle="1" w:styleId="90">
    <w:name w:val="标题 9 字符"/>
    <w:basedOn w:val="a0"/>
    <w:link w:val="9"/>
    <w:uiPriority w:val="9"/>
    <w:semiHidden/>
    <w:rsid w:val="004D1E37"/>
    <w:rPr>
      <w:rFonts w:eastAsiaTheme="majorEastAsia" w:cstheme="majorBidi"/>
      <w:color w:val="595959" w:themeColor="text1" w:themeTint="A6"/>
    </w:rPr>
  </w:style>
  <w:style w:type="paragraph" w:styleId="a3">
    <w:name w:val="Title"/>
    <w:basedOn w:val="a"/>
    <w:next w:val="a"/>
    <w:link w:val="a4"/>
    <w:uiPriority w:val="10"/>
    <w:qFormat/>
    <w:rsid w:val="004D1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E37"/>
    <w:pPr>
      <w:spacing w:before="160"/>
      <w:jc w:val="center"/>
    </w:pPr>
    <w:rPr>
      <w:i/>
      <w:iCs/>
      <w:color w:val="404040" w:themeColor="text1" w:themeTint="BF"/>
    </w:rPr>
  </w:style>
  <w:style w:type="character" w:customStyle="1" w:styleId="a8">
    <w:name w:val="引用 字符"/>
    <w:basedOn w:val="a0"/>
    <w:link w:val="a7"/>
    <w:uiPriority w:val="29"/>
    <w:rsid w:val="004D1E37"/>
    <w:rPr>
      <w:i/>
      <w:iCs/>
      <w:color w:val="404040" w:themeColor="text1" w:themeTint="BF"/>
    </w:rPr>
  </w:style>
  <w:style w:type="paragraph" w:styleId="a9">
    <w:name w:val="List Paragraph"/>
    <w:basedOn w:val="a"/>
    <w:uiPriority w:val="34"/>
    <w:qFormat/>
    <w:rsid w:val="004D1E37"/>
    <w:pPr>
      <w:ind w:left="720"/>
      <w:contextualSpacing/>
    </w:pPr>
  </w:style>
  <w:style w:type="character" w:styleId="aa">
    <w:name w:val="Intense Emphasis"/>
    <w:basedOn w:val="a0"/>
    <w:uiPriority w:val="21"/>
    <w:qFormat/>
    <w:rsid w:val="004D1E37"/>
    <w:rPr>
      <w:i/>
      <w:iCs/>
      <w:color w:val="2F5496" w:themeColor="accent1" w:themeShade="BF"/>
    </w:rPr>
  </w:style>
  <w:style w:type="paragraph" w:styleId="ab">
    <w:name w:val="Intense Quote"/>
    <w:basedOn w:val="a"/>
    <w:next w:val="a"/>
    <w:link w:val="ac"/>
    <w:uiPriority w:val="30"/>
    <w:qFormat/>
    <w:rsid w:val="004D1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E37"/>
    <w:rPr>
      <w:i/>
      <w:iCs/>
      <w:color w:val="2F5496" w:themeColor="accent1" w:themeShade="BF"/>
    </w:rPr>
  </w:style>
  <w:style w:type="character" w:styleId="ad">
    <w:name w:val="Intense Reference"/>
    <w:basedOn w:val="a0"/>
    <w:uiPriority w:val="32"/>
    <w:qFormat/>
    <w:rsid w:val="004D1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