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0B1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拼音字母ch的正确写法：起源与构成  </w:t>
      </w:r>
    </w:p>
    <w:p w14:paraId="46E99412" w14:textId="77777777" w:rsidR="00DB266A" w:rsidRDefault="00DB266A">
      <w:pPr>
        <w:rPr>
          <w:rFonts w:hint="eastAsia"/>
        </w:rPr>
      </w:pPr>
      <w:r>
        <w:rPr>
          <w:rFonts w:hint="eastAsia"/>
        </w:rPr>
        <w:t>拼音字母“ch”作为汉语拼音体系中的重要组成部分，承载着普通话发音规则的核心内容。它由两个字母“c”和“h”组成，共同构成了一个整体音节。在书写时，“c”应保持小而简洁，呈左低右高的形态；而“h”则需要竖直且挺拔，尾部略向右上方倾斜。两者结合后，既体现了汉字发音的准确性，也展现了拼音书写的美感。</w:t>
      </w:r>
    </w:p>
    <w:p w14:paraId="4A80076B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640AF7" w14:textId="77777777" w:rsidR="00DB266A" w:rsidRDefault="00DB266A">
      <w:pPr>
        <w:rPr>
          <w:rFonts w:hint="eastAsia"/>
        </w:rPr>
      </w:pPr>
    </w:p>
    <w:p w14:paraId="1C9EA96F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书写规范：从笔画到比例  </w:t>
      </w:r>
    </w:p>
    <w:p w14:paraId="624F0660" w14:textId="77777777" w:rsidR="00DB266A" w:rsidRDefault="00DB266A">
      <w:pPr>
        <w:rPr>
          <w:rFonts w:hint="eastAsia"/>
        </w:rPr>
      </w:pPr>
      <w:r>
        <w:rPr>
          <w:rFonts w:hint="eastAsia"/>
        </w:rPr>
        <w:t>在实际书写中，“ch”的正确写法需要注意以下几点。“c”的弧度不宜过大或过小，要保证其圆润流畅，同时与后续的“h”保持适当的间距。“h”的高度通常是“c”的两倍左右，这样的比例关系能够让整个字母组合看起来更加协调。书写时要注意连贯性，尽量避免断笔或重叠，确保每个字母都清晰可辨。</w:t>
      </w:r>
    </w:p>
    <w:p w14:paraId="00914A12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9054E2" w14:textId="77777777" w:rsidR="00DB266A" w:rsidRDefault="00DB266A">
      <w:pPr>
        <w:rPr>
          <w:rFonts w:hint="eastAsia"/>
        </w:rPr>
      </w:pPr>
    </w:p>
    <w:p w14:paraId="7AC6CAF7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发音特点：舌尖后的轻触  </w:t>
      </w:r>
    </w:p>
    <w:p w14:paraId="48EA493A" w14:textId="77777777" w:rsidR="00DB266A" w:rsidRDefault="00DB266A">
      <w:pPr>
        <w:rPr>
          <w:rFonts w:hint="eastAsia"/>
        </w:rPr>
      </w:pPr>
      <w:r>
        <w:rPr>
          <w:rFonts w:hint="eastAsia"/>
        </w:rPr>
        <w:t>除了书写外，“ch”的发音同样值得深入探讨。“ch”是一个典型的舌尖后音，在发音时需要将舌尖轻轻抵住上齿龈后部，然后快速释放气流，从而形成清晰的爆破音。这种发音方式不仅体现了汉语语音的独特魅力，也为学习者提供了明确的发音指导。值得注意的是，“ch”的发音容易与“c”混淆，因此练习时需格外留意两者的区别。</w:t>
      </w:r>
    </w:p>
    <w:p w14:paraId="50E76B61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1E9727" w14:textId="77777777" w:rsidR="00DB266A" w:rsidRDefault="00DB266A">
      <w:pPr>
        <w:rPr>
          <w:rFonts w:hint="eastAsia"/>
        </w:rPr>
      </w:pPr>
    </w:p>
    <w:p w14:paraId="1C00047C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教学应用：从基础到进阶  </w:t>
      </w:r>
    </w:p>
    <w:p w14:paraId="17CB93D5" w14:textId="77777777" w:rsidR="00DB266A" w:rsidRDefault="00DB266A">
      <w:pPr>
        <w:rPr>
          <w:rFonts w:hint="eastAsia"/>
        </w:rPr>
      </w:pPr>
      <w:r>
        <w:rPr>
          <w:rFonts w:hint="eastAsia"/>
        </w:rPr>
        <w:t>在汉语拼音的教学过程中，“ch”的正确书写和发音是不可或缺的一部分。教师通常会通过示范、模仿以及反复练习的方式帮助学生掌握这一知识点。例如，在教授书写时，可以通过分解动作让学生逐步理解每个字母的结构；而在发音环节，则可以借助绕口令或日常用语来强化记忆。这种方法既能激发学习兴趣，又能提高学习效率。</w:t>
      </w:r>
    </w:p>
    <w:p w14:paraId="44DD8A12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2E92FA" w14:textId="77777777" w:rsidR="00DB266A" w:rsidRDefault="00DB266A">
      <w:pPr>
        <w:rPr>
          <w:rFonts w:hint="eastAsia"/>
        </w:rPr>
      </w:pPr>
    </w:p>
    <w:p w14:paraId="29B87F41" w14:textId="77777777" w:rsidR="00DB266A" w:rsidRDefault="00DB266A">
      <w:pPr>
        <w:rPr>
          <w:rFonts w:hint="eastAsia"/>
        </w:rPr>
      </w:pPr>
      <w:r>
        <w:rPr>
          <w:rFonts w:hint="eastAsia"/>
        </w:rPr>
        <w:t xml:space="preserve">文化意义：拼音与汉字的桥梁  </w:t>
      </w:r>
    </w:p>
    <w:p w14:paraId="620C7563" w14:textId="77777777" w:rsidR="00DB266A" w:rsidRDefault="00DB266A">
      <w:pPr>
        <w:rPr>
          <w:rFonts w:hint="eastAsia"/>
        </w:rPr>
      </w:pPr>
      <w:r>
        <w:rPr>
          <w:rFonts w:hint="eastAsia"/>
        </w:rPr>
        <w:t>作为汉语拼音系统的重要成员，“ch”不仅是语言表达的基本工具，更是连接汉字与国际交流的桥梁。在全球化的背景下，越来越多的人开始学习中文，而拼音则是他们入门的第一步。正确书写和使用“ch”，不仅能够提升个人的语言能力，还能为跨文化交流奠定坚实的基础。因此，无论是初学者还是资深语言爱好者，都应该重视“ch”的书写与发音规则。</w:t>
      </w:r>
    </w:p>
    <w:p w14:paraId="098DFE50" w14:textId="77777777" w:rsidR="00DB266A" w:rsidRDefault="00DB266A">
      <w:pPr>
        <w:rPr>
          <w:rFonts w:hint="eastAsia"/>
        </w:rPr>
      </w:pPr>
    </w:p>
    <w:p w14:paraId="752A7311" w14:textId="77777777" w:rsidR="00DB266A" w:rsidRDefault="00DB2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E54E4" w14:textId="2761FCC2" w:rsidR="009B05C6" w:rsidRDefault="009B05C6"/>
    <w:sectPr w:rsidR="009B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C6"/>
    <w:rsid w:val="000F3509"/>
    <w:rsid w:val="009B05C6"/>
    <w:rsid w:val="00D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02ECD-BA37-40C3-9005-32A3371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