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4E92" w14:textId="77777777" w:rsidR="003618C8" w:rsidRDefault="003618C8">
      <w:pPr>
        <w:rPr>
          <w:rFonts w:hint="eastAsia"/>
        </w:rPr>
      </w:pPr>
    </w:p>
    <w:p w14:paraId="2E8E267D" w14:textId="77777777" w:rsidR="003618C8" w:rsidRDefault="003618C8">
      <w:pPr>
        <w:rPr>
          <w:rFonts w:hint="eastAsia"/>
        </w:rPr>
      </w:pPr>
      <w:r>
        <w:rPr>
          <w:rFonts w:hint="eastAsia"/>
        </w:rPr>
        <w:t>拼音后面的句号是实心还是空心</w:t>
      </w:r>
    </w:p>
    <w:p w14:paraId="7F689F24" w14:textId="77777777" w:rsidR="003618C8" w:rsidRDefault="003618C8">
      <w:pPr>
        <w:rPr>
          <w:rFonts w:hint="eastAsia"/>
        </w:rPr>
      </w:pPr>
      <w:r>
        <w:rPr>
          <w:rFonts w:hint="eastAsia"/>
        </w:rPr>
        <w:t>在中文书写中，标点符号的使用规范一直是一个值得探讨的话题。特别是在涉及到拼音字母后的标点符号时，人们往往对于该使用实心句号（“。”）还是空心句号（“．”）存在疑问。这一问题不仅关系到书写美观，也涉及到不同语境下的正确表达。</w:t>
      </w:r>
    </w:p>
    <w:p w14:paraId="15460D25" w14:textId="77777777" w:rsidR="003618C8" w:rsidRDefault="003618C8">
      <w:pPr>
        <w:rPr>
          <w:rFonts w:hint="eastAsia"/>
        </w:rPr>
      </w:pPr>
    </w:p>
    <w:p w14:paraId="4624B274" w14:textId="77777777" w:rsidR="003618C8" w:rsidRDefault="003618C8">
      <w:pPr>
        <w:rPr>
          <w:rFonts w:hint="eastAsia"/>
        </w:rPr>
      </w:pPr>
    </w:p>
    <w:p w14:paraId="6C5746C4" w14:textId="77777777" w:rsidR="003618C8" w:rsidRDefault="003618C8">
      <w:pPr>
        <w:rPr>
          <w:rFonts w:hint="eastAsia"/>
        </w:rPr>
      </w:pPr>
      <w:r>
        <w:rPr>
          <w:rFonts w:hint="eastAsia"/>
        </w:rPr>
        <w:t>标点符号的历史背景</w:t>
      </w:r>
    </w:p>
    <w:p w14:paraId="579C2325" w14:textId="77777777" w:rsidR="003618C8" w:rsidRDefault="003618C8">
      <w:pPr>
        <w:rPr>
          <w:rFonts w:hint="eastAsia"/>
        </w:rPr>
      </w:pPr>
      <w:r>
        <w:rPr>
          <w:rFonts w:hint="eastAsia"/>
        </w:rPr>
        <w:t>汉字文化圈中的标点符号有着悠久的发展历史。传统的中文文献起初并不使用现代意义上的标点符号，随着文化交流和教育普及的需求，标点符号逐渐被引入并标准化。在现代汉语中，实心句号作为结束句子的标志广泛应用。然而，在涉及外语单词、专有名词及拼音等情况下，如何正确使用标点符号则成为了一个细节问题。</w:t>
      </w:r>
    </w:p>
    <w:p w14:paraId="5B29A5AF" w14:textId="77777777" w:rsidR="003618C8" w:rsidRDefault="003618C8">
      <w:pPr>
        <w:rPr>
          <w:rFonts w:hint="eastAsia"/>
        </w:rPr>
      </w:pPr>
    </w:p>
    <w:p w14:paraId="3641BE8A" w14:textId="77777777" w:rsidR="003618C8" w:rsidRDefault="003618C8">
      <w:pPr>
        <w:rPr>
          <w:rFonts w:hint="eastAsia"/>
        </w:rPr>
      </w:pPr>
    </w:p>
    <w:p w14:paraId="51D902F6" w14:textId="77777777" w:rsidR="003618C8" w:rsidRDefault="003618C8">
      <w:pPr>
        <w:rPr>
          <w:rFonts w:hint="eastAsia"/>
        </w:rPr>
      </w:pPr>
      <w:r>
        <w:rPr>
          <w:rFonts w:hint="eastAsia"/>
        </w:rPr>
        <w:t>拼音后句号的形式选择</w:t>
      </w:r>
    </w:p>
    <w:p w14:paraId="55980B03" w14:textId="77777777" w:rsidR="003618C8" w:rsidRDefault="003618C8">
      <w:pPr>
        <w:rPr>
          <w:rFonts w:hint="eastAsia"/>
        </w:rPr>
      </w:pPr>
      <w:r>
        <w:rPr>
          <w:rFonts w:hint="eastAsia"/>
        </w:rPr>
        <w:t>根据《中华人民共和国国家标准GB/T 15834-2011 标点符号用法》的规定，在拼音字母之后应当使用小圆点（即空心句号“．”），而不是实心句号（“。”）。这种规定主要是为了区别于汉字句子最后的总结使用的实心句号，并确保拼音拼写的一致性和清晰度。在一些特定的专业领域，如语言学、翻译等，采用正确的标点符号形式显得尤为重要。</w:t>
      </w:r>
    </w:p>
    <w:p w14:paraId="1142C158" w14:textId="77777777" w:rsidR="003618C8" w:rsidRDefault="003618C8">
      <w:pPr>
        <w:rPr>
          <w:rFonts w:hint="eastAsia"/>
        </w:rPr>
      </w:pPr>
    </w:p>
    <w:p w14:paraId="20F29D85" w14:textId="77777777" w:rsidR="003618C8" w:rsidRDefault="003618C8">
      <w:pPr>
        <w:rPr>
          <w:rFonts w:hint="eastAsia"/>
        </w:rPr>
      </w:pPr>
    </w:p>
    <w:p w14:paraId="6D8B7CD4" w14:textId="77777777" w:rsidR="003618C8" w:rsidRDefault="003618C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46C1EAD" w14:textId="77777777" w:rsidR="003618C8" w:rsidRDefault="003618C8">
      <w:pPr>
        <w:rPr>
          <w:rFonts w:hint="eastAsia"/>
        </w:rPr>
      </w:pPr>
      <w:r>
        <w:rPr>
          <w:rFonts w:hint="eastAsia"/>
        </w:rPr>
        <w:t>在日常写作中，尤其是在电子文档编辑过程中，要准确地输入空心句号可能会遇到一定的技术挑战。大多数中文输入法默认提供的句号都是实心的，因此需要用户手动调整或通过特殊字符插入功能来实现。值得注意的是，虽然在专业出版物和技术文档中对这一点要求较为严格，但在一般交流场景下，人们的宽容度相对较高。</w:t>
      </w:r>
    </w:p>
    <w:p w14:paraId="5B33F96F" w14:textId="77777777" w:rsidR="003618C8" w:rsidRDefault="003618C8">
      <w:pPr>
        <w:rPr>
          <w:rFonts w:hint="eastAsia"/>
        </w:rPr>
      </w:pPr>
    </w:p>
    <w:p w14:paraId="1B46F6B8" w14:textId="77777777" w:rsidR="003618C8" w:rsidRDefault="003618C8">
      <w:pPr>
        <w:rPr>
          <w:rFonts w:hint="eastAsia"/>
        </w:rPr>
      </w:pPr>
    </w:p>
    <w:p w14:paraId="4E0E9175" w14:textId="77777777" w:rsidR="003618C8" w:rsidRDefault="003618C8">
      <w:pPr>
        <w:rPr>
          <w:rFonts w:hint="eastAsia"/>
        </w:rPr>
      </w:pPr>
      <w:r>
        <w:rPr>
          <w:rFonts w:hint="eastAsia"/>
        </w:rPr>
        <w:t>最后的总结</w:t>
      </w:r>
    </w:p>
    <w:p w14:paraId="318E303F" w14:textId="77777777" w:rsidR="003618C8" w:rsidRDefault="003618C8">
      <w:pPr>
        <w:rPr>
          <w:rFonts w:hint="eastAsia"/>
        </w:rPr>
      </w:pPr>
      <w:r>
        <w:rPr>
          <w:rFonts w:hint="eastAsia"/>
        </w:rPr>
        <w:t>了解并遵循关于拼音后面句号形式的规则，不仅能提升文本的专业性，也有助于促进跨文化交流中的准确性与一致性。无论是学生、教师还是从事文字工作的专业人士，掌握这些细微之处都将对自己的工作产生积极影响。希望本文能够帮助读者更好地理解这一知识点，并在实践中加以运用。</w:t>
      </w:r>
    </w:p>
    <w:p w14:paraId="6F7FEF36" w14:textId="77777777" w:rsidR="003618C8" w:rsidRDefault="003618C8">
      <w:pPr>
        <w:rPr>
          <w:rFonts w:hint="eastAsia"/>
        </w:rPr>
      </w:pPr>
    </w:p>
    <w:p w14:paraId="6056AC5E" w14:textId="77777777" w:rsidR="003618C8" w:rsidRDefault="003618C8">
      <w:pPr>
        <w:rPr>
          <w:rFonts w:hint="eastAsia"/>
        </w:rPr>
      </w:pPr>
    </w:p>
    <w:p w14:paraId="7590802B" w14:textId="77777777" w:rsidR="003618C8" w:rsidRDefault="00361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9F775" w14:textId="68A3F8E6" w:rsidR="00CD6F3E" w:rsidRDefault="00CD6F3E"/>
    <w:sectPr w:rsidR="00CD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3E"/>
    <w:rsid w:val="000F3509"/>
    <w:rsid w:val="003618C8"/>
    <w:rsid w:val="00CD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127E3-7C2F-4397-8C36-FF229030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