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75580" w14:textId="77777777" w:rsidR="001534A3" w:rsidRDefault="001534A3">
      <w:pPr>
        <w:rPr>
          <w:rFonts w:hint="eastAsia"/>
        </w:rPr>
      </w:pPr>
    </w:p>
    <w:p w14:paraId="660402B1" w14:textId="77777777" w:rsidR="001534A3" w:rsidRDefault="001534A3">
      <w:pPr>
        <w:rPr>
          <w:rFonts w:hint="eastAsia"/>
        </w:rPr>
      </w:pPr>
      <w:r>
        <w:rPr>
          <w:rFonts w:hint="eastAsia"/>
        </w:rPr>
        <w:t>拼音i的声调怎么标注</w:t>
      </w:r>
    </w:p>
    <w:p w14:paraId="617E37DD" w14:textId="77777777" w:rsidR="001534A3" w:rsidRDefault="001534A3">
      <w:pPr>
        <w:rPr>
          <w:rFonts w:hint="eastAsia"/>
        </w:rPr>
      </w:pPr>
      <w:r>
        <w:rPr>
          <w:rFonts w:hint="eastAsia"/>
        </w:rPr>
        <w:t>在汉语拼音中，声调是区分词汇意义的重要组成部分。正确标注声调对于学习和使用汉语来说至关重要。特别是元音“i”，它在不同的汉字中有不同的发音及声调。了解如何为“i”标注正确的声调不仅有助于准确发音，还能帮助更好地记忆和理解汉字。</w:t>
      </w:r>
    </w:p>
    <w:p w14:paraId="137C4AF4" w14:textId="77777777" w:rsidR="001534A3" w:rsidRDefault="001534A3">
      <w:pPr>
        <w:rPr>
          <w:rFonts w:hint="eastAsia"/>
        </w:rPr>
      </w:pPr>
    </w:p>
    <w:p w14:paraId="10E562F8" w14:textId="77777777" w:rsidR="001534A3" w:rsidRDefault="001534A3">
      <w:pPr>
        <w:rPr>
          <w:rFonts w:hint="eastAsia"/>
        </w:rPr>
      </w:pPr>
    </w:p>
    <w:p w14:paraId="2230C34B" w14:textId="77777777" w:rsidR="001534A3" w:rsidRDefault="001534A3">
      <w:pPr>
        <w:rPr>
          <w:rFonts w:hint="eastAsia"/>
        </w:rPr>
      </w:pPr>
      <w:r>
        <w:rPr>
          <w:rFonts w:hint="eastAsia"/>
        </w:rPr>
        <w:t>声调的基本概念</w:t>
      </w:r>
    </w:p>
    <w:p w14:paraId="41D79BED" w14:textId="77777777" w:rsidR="001534A3" w:rsidRDefault="001534A3">
      <w:pPr>
        <w:rPr>
          <w:rFonts w:hint="eastAsia"/>
        </w:rPr>
      </w:pPr>
      <w:r>
        <w:rPr>
          <w:rFonts w:hint="eastAsia"/>
        </w:rPr>
        <w:t>汉语是一种声调语言，这意味着同一个音节通过改变声调可以表示完全不同的意思。汉语普通话有四个基本声调加上一个轻声。第一声（阴平）是一个高而平的声音；第二声（阳平）是从中间升高到高的声音；第三声（上声）是一个下降然后上升的声音；第四声（去声）则是从高降到低的声音。正确地掌握这些声调的变化对学习者来说是至关重要的。</w:t>
      </w:r>
    </w:p>
    <w:p w14:paraId="2B37882B" w14:textId="77777777" w:rsidR="001534A3" w:rsidRDefault="001534A3">
      <w:pPr>
        <w:rPr>
          <w:rFonts w:hint="eastAsia"/>
        </w:rPr>
      </w:pPr>
    </w:p>
    <w:p w14:paraId="305394EF" w14:textId="77777777" w:rsidR="001534A3" w:rsidRDefault="001534A3">
      <w:pPr>
        <w:rPr>
          <w:rFonts w:hint="eastAsia"/>
        </w:rPr>
      </w:pPr>
    </w:p>
    <w:p w14:paraId="452FF5BC" w14:textId="77777777" w:rsidR="001534A3" w:rsidRDefault="001534A3">
      <w:pPr>
        <w:rPr>
          <w:rFonts w:hint="eastAsia"/>
        </w:rPr>
      </w:pPr>
      <w:r>
        <w:rPr>
          <w:rFonts w:hint="eastAsia"/>
        </w:rPr>
        <w:t>“i”的声调标注规则</w:t>
      </w:r>
    </w:p>
    <w:p w14:paraId="148E0517" w14:textId="77777777" w:rsidR="001534A3" w:rsidRDefault="001534A3">
      <w:pPr>
        <w:rPr>
          <w:rFonts w:hint="eastAsia"/>
        </w:rPr>
      </w:pPr>
      <w:r>
        <w:rPr>
          <w:rFonts w:hint="eastAsia"/>
        </w:rPr>
        <w:t>在汉语拼音中，“i”作为单独成音节时，例如“一”、“七”等字，它们各自有不同的声调。对于“i”的声调标注，首先需要明确的是，无论声调如何变化，“i”的形状不发生任何改变。第一声如“ī”，表示高而平的声音；第二声如“í”，意味着音由中升高至高；第三声如“ǐ”，其特点是先降后升；第四声如“ì”，则表示从高迅速降至低。这种标注方式使得即使是在快速说话或阅读过程中，也能较容易地区分出不同声调的“i”。</w:t>
      </w:r>
    </w:p>
    <w:p w14:paraId="0DFD3814" w14:textId="77777777" w:rsidR="001534A3" w:rsidRDefault="001534A3">
      <w:pPr>
        <w:rPr>
          <w:rFonts w:hint="eastAsia"/>
        </w:rPr>
      </w:pPr>
    </w:p>
    <w:p w14:paraId="7D6BAA6C" w14:textId="77777777" w:rsidR="001534A3" w:rsidRDefault="001534A3">
      <w:pPr>
        <w:rPr>
          <w:rFonts w:hint="eastAsia"/>
        </w:rPr>
      </w:pPr>
    </w:p>
    <w:p w14:paraId="64E13657" w14:textId="77777777" w:rsidR="001534A3" w:rsidRDefault="001534A3">
      <w:pPr>
        <w:rPr>
          <w:rFonts w:hint="eastAsia"/>
        </w:rPr>
      </w:pPr>
      <w:r>
        <w:rPr>
          <w:rFonts w:hint="eastAsia"/>
        </w:rPr>
        <w:t>实际应用中的挑战</w:t>
      </w:r>
    </w:p>
    <w:p w14:paraId="0F6CFE24" w14:textId="77777777" w:rsidR="001534A3" w:rsidRDefault="001534A3">
      <w:pPr>
        <w:rPr>
          <w:rFonts w:hint="eastAsia"/>
        </w:rPr>
      </w:pPr>
      <w:r>
        <w:rPr>
          <w:rFonts w:hint="eastAsia"/>
        </w:rPr>
        <w:t>尽管拼音系统设计得十分科学，但在实际学习过程中，为“i”标注并正确发出相应的声调仍然是许多汉语学习者的难点之一。一方面，由于母语影响，非汉语使用者可能难以感知和模仿这些细微的声调差异；另一方面，汉语中存在大量同音字，即使是相同的拼音“i”加不同的声调也可能代表完全不同的含义。因此，除了理论上的学习，大量的听力练习和口语实践同样重要。</w:t>
      </w:r>
    </w:p>
    <w:p w14:paraId="36A33C28" w14:textId="77777777" w:rsidR="001534A3" w:rsidRDefault="001534A3">
      <w:pPr>
        <w:rPr>
          <w:rFonts w:hint="eastAsia"/>
        </w:rPr>
      </w:pPr>
    </w:p>
    <w:p w14:paraId="6715893D" w14:textId="77777777" w:rsidR="001534A3" w:rsidRDefault="001534A3">
      <w:pPr>
        <w:rPr>
          <w:rFonts w:hint="eastAsia"/>
        </w:rPr>
      </w:pPr>
    </w:p>
    <w:p w14:paraId="45440C38" w14:textId="77777777" w:rsidR="001534A3" w:rsidRDefault="001534A3">
      <w:pPr>
        <w:rPr>
          <w:rFonts w:hint="eastAsia"/>
        </w:rPr>
      </w:pPr>
      <w:r>
        <w:rPr>
          <w:rFonts w:hint="eastAsia"/>
        </w:rPr>
        <w:t>提高声调识别与发音技巧的方法</w:t>
      </w:r>
    </w:p>
    <w:p w14:paraId="663F96E0" w14:textId="77777777" w:rsidR="001534A3" w:rsidRDefault="001534A3">
      <w:pPr>
        <w:rPr>
          <w:rFonts w:hint="eastAsia"/>
        </w:rPr>
      </w:pPr>
      <w:r>
        <w:rPr>
          <w:rFonts w:hint="eastAsia"/>
        </w:rPr>
        <w:t>为了更准确地掌握“i”的声调及其标注方法，学习者可以通过多种途径提升自己的能力。例如，观看教学视频，跟随母语者的发音进行模仿练习；使用专门的语音软件来检查自己发音的准确性；参加汉语角或语言交换活动，与他人交流以增强实际运用能力。多读、多听、多说是提高声调感知能力和发音准确性的有效策略。</w:t>
      </w:r>
    </w:p>
    <w:p w14:paraId="0539353B" w14:textId="77777777" w:rsidR="001534A3" w:rsidRDefault="001534A3">
      <w:pPr>
        <w:rPr>
          <w:rFonts w:hint="eastAsia"/>
        </w:rPr>
      </w:pPr>
    </w:p>
    <w:p w14:paraId="04E0E2F3" w14:textId="77777777" w:rsidR="001534A3" w:rsidRDefault="001534A3">
      <w:pPr>
        <w:rPr>
          <w:rFonts w:hint="eastAsia"/>
        </w:rPr>
      </w:pPr>
    </w:p>
    <w:p w14:paraId="419DA30F" w14:textId="77777777" w:rsidR="001534A3" w:rsidRDefault="001534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9C311F" w14:textId="426F4457" w:rsidR="0055652E" w:rsidRDefault="0055652E"/>
    <w:sectPr w:rsidR="00556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2E"/>
    <w:rsid w:val="000F3509"/>
    <w:rsid w:val="001534A3"/>
    <w:rsid w:val="0055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58AC3-B959-4E6A-A314-C6C517C2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5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5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5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5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5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5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5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5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5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5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5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5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5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5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5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5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5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5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5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5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5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5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