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25839" w14:textId="77777777" w:rsidR="002B1C1E" w:rsidRDefault="002B1C1E">
      <w:pPr>
        <w:rPr>
          <w:rFonts w:hint="eastAsia"/>
        </w:rPr>
      </w:pPr>
    </w:p>
    <w:p w14:paraId="667FFE89" w14:textId="77777777" w:rsidR="002B1C1E" w:rsidRDefault="002B1C1E">
      <w:pPr>
        <w:rPr>
          <w:rFonts w:hint="eastAsia"/>
        </w:rPr>
      </w:pPr>
      <w:r>
        <w:rPr>
          <w:rFonts w:hint="eastAsia"/>
        </w:rPr>
        <w:t>拼音g的基础知识</w:t>
      </w:r>
    </w:p>
    <w:p w14:paraId="67F942F6" w14:textId="77777777" w:rsidR="002B1C1E" w:rsidRDefault="002B1C1E">
      <w:pPr>
        <w:rPr>
          <w:rFonts w:hint="eastAsia"/>
        </w:rPr>
      </w:pPr>
      <w:r>
        <w:rPr>
          <w:rFonts w:hint="eastAsia"/>
        </w:rPr>
        <w:t>拼音"g"作为汉语拼音中的一个辅音字母，其发音位置和方法是学习者掌握汉语发音规则的关键之一。在汉语拼音体系中，“g”属于声母的一种，代表的是不送气清塞音。它的发音部位是在软腭处，即通过将舌根部抵住软腭来阻碍气流，然后突然放开，使气流爆发而出，但没有送气的动作。</w:t>
      </w:r>
    </w:p>
    <w:p w14:paraId="442A4B03" w14:textId="77777777" w:rsidR="002B1C1E" w:rsidRDefault="002B1C1E">
      <w:pPr>
        <w:rPr>
          <w:rFonts w:hint="eastAsia"/>
        </w:rPr>
      </w:pPr>
    </w:p>
    <w:p w14:paraId="1B570158" w14:textId="77777777" w:rsidR="002B1C1E" w:rsidRDefault="002B1C1E">
      <w:pPr>
        <w:rPr>
          <w:rFonts w:hint="eastAsia"/>
        </w:rPr>
      </w:pPr>
    </w:p>
    <w:p w14:paraId="3E18DD84" w14:textId="77777777" w:rsidR="002B1C1E" w:rsidRDefault="002B1C1E">
      <w:pPr>
        <w:rPr>
          <w:rFonts w:hint="eastAsia"/>
        </w:rPr>
      </w:pPr>
      <w:r>
        <w:rPr>
          <w:rFonts w:hint="eastAsia"/>
        </w:rPr>
        <w:t>书写规范与技巧</w:t>
      </w:r>
    </w:p>
    <w:p w14:paraId="4F000B13" w14:textId="77777777" w:rsidR="002B1C1E" w:rsidRDefault="002B1C1E">
      <w:pPr>
        <w:rPr>
          <w:rFonts w:hint="eastAsia"/>
        </w:rPr>
      </w:pPr>
      <w:r>
        <w:rPr>
          <w:rFonts w:hint="eastAsia"/>
        </w:rPr>
        <w:t>当我们谈论“拼音g的拼音本上的写法”，实际上是指在练习汉语拼音时，“g”的正确书写方式。按照标准书写规则，“g”由两部分组成：上部是一个小圆圈，表示发音时短暂的闭合；下部是一条竖线，这条竖线需要稍微向右弯曲，象征着气流的释放路径。初学者在练习书写时，应该注意线条的流畅性以及各部分的比例协调。</w:t>
      </w:r>
    </w:p>
    <w:p w14:paraId="07D27ED0" w14:textId="77777777" w:rsidR="002B1C1E" w:rsidRDefault="002B1C1E">
      <w:pPr>
        <w:rPr>
          <w:rFonts w:hint="eastAsia"/>
        </w:rPr>
      </w:pPr>
    </w:p>
    <w:p w14:paraId="09CAE92A" w14:textId="77777777" w:rsidR="002B1C1E" w:rsidRDefault="002B1C1E">
      <w:pPr>
        <w:rPr>
          <w:rFonts w:hint="eastAsia"/>
        </w:rPr>
      </w:pPr>
    </w:p>
    <w:p w14:paraId="1644AA0D" w14:textId="77777777" w:rsidR="002B1C1E" w:rsidRDefault="002B1C1E">
      <w:pPr>
        <w:rPr>
          <w:rFonts w:hint="eastAsia"/>
        </w:rPr>
      </w:pPr>
      <w:r>
        <w:rPr>
          <w:rFonts w:hint="eastAsia"/>
        </w:rPr>
        <w:t>教学实践中的挑战</w:t>
      </w:r>
    </w:p>
    <w:p w14:paraId="22533D39" w14:textId="77777777" w:rsidR="002B1C1E" w:rsidRDefault="002B1C1E">
      <w:pPr>
        <w:rPr>
          <w:rFonts w:hint="eastAsia"/>
        </w:rPr>
      </w:pPr>
      <w:r>
        <w:rPr>
          <w:rFonts w:hint="eastAsia"/>
        </w:rPr>
        <w:t>在实际的教学过程中，教师们常常会遇到学生对于“g”这个字母发音及书写的困惑。一方面，由于不同语言背景下的发音习惯差异，许多非母语学习者可能难以准确发出“g”的音；另一方面，在书写方面，保持字形的一致性和美观度也是一个挑战。因此，利用拼音本来进行反复练习就显得尤为重要。</w:t>
      </w:r>
    </w:p>
    <w:p w14:paraId="06D0004E" w14:textId="77777777" w:rsidR="002B1C1E" w:rsidRDefault="002B1C1E">
      <w:pPr>
        <w:rPr>
          <w:rFonts w:hint="eastAsia"/>
        </w:rPr>
      </w:pPr>
    </w:p>
    <w:p w14:paraId="7C57653B" w14:textId="77777777" w:rsidR="002B1C1E" w:rsidRDefault="002B1C1E">
      <w:pPr>
        <w:rPr>
          <w:rFonts w:hint="eastAsia"/>
        </w:rPr>
      </w:pPr>
    </w:p>
    <w:p w14:paraId="2E7BC600" w14:textId="77777777" w:rsidR="002B1C1E" w:rsidRDefault="002B1C1E">
      <w:pPr>
        <w:rPr>
          <w:rFonts w:hint="eastAsia"/>
        </w:rPr>
      </w:pPr>
      <w:r>
        <w:rPr>
          <w:rFonts w:hint="eastAsia"/>
        </w:rPr>
        <w:t>拼音本的作用</w:t>
      </w:r>
    </w:p>
    <w:p w14:paraId="5262D86A" w14:textId="77777777" w:rsidR="002B1C1E" w:rsidRDefault="002B1C1E">
      <w:pPr>
        <w:rPr>
          <w:rFonts w:hint="eastAsia"/>
        </w:rPr>
      </w:pPr>
      <w:r>
        <w:rPr>
          <w:rFonts w:hint="eastAsia"/>
        </w:rPr>
        <w:t>拼音本不仅为学习者提供了练习书写的格子，还能够帮助他们建立良好的书写习惯。特别是对于儿童来说，使用拼音本可以让他们更加直观地理解每个字母的空间布局，有助于提高他们的书写技能。同时，通过在拼音本上不断地模仿正确的笔画顺序和方向，学习者能够逐渐克服发音和书写上的困难。</w:t>
      </w:r>
    </w:p>
    <w:p w14:paraId="0C20EE01" w14:textId="77777777" w:rsidR="002B1C1E" w:rsidRDefault="002B1C1E">
      <w:pPr>
        <w:rPr>
          <w:rFonts w:hint="eastAsia"/>
        </w:rPr>
      </w:pPr>
    </w:p>
    <w:p w14:paraId="3F007861" w14:textId="77777777" w:rsidR="002B1C1E" w:rsidRDefault="002B1C1E">
      <w:pPr>
        <w:rPr>
          <w:rFonts w:hint="eastAsia"/>
        </w:rPr>
      </w:pPr>
    </w:p>
    <w:p w14:paraId="5E9969B1" w14:textId="77777777" w:rsidR="002B1C1E" w:rsidRDefault="002B1C1E">
      <w:pPr>
        <w:rPr>
          <w:rFonts w:hint="eastAsia"/>
        </w:rPr>
      </w:pPr>
      <w:r>
        <w:rPr>
          <w:rFonts w:hint="eastAsia"/>
        </w:rPr>
        <w:t>最后的总结</w:t>
      </w:r>
    </w:p>
    <w:p w14:paraId="3389A5DE" w14:textId="77777777" w:rsidR="002B1C1E" w:rsidRDefault="002B1C1E">
      <w:pPr>
        <w:rPr>
          <w:rFonts w:hint="eastAsia"/>
        </w:rPr>
      </w:pPr>
      <w:r>
        <w:rPr>
          <w:rFonts w:hint="eastAsia"/>
        </w:rPr>
        <w:t>“拼音g的拼音本上的写法”不仅是对字母形态的学习，更是对汉语发音规则的一种初步探索。它要求学习者不仅要掌握正确的书写格式，还需要了解其背后的发音机制。通过对“g”的深入学习，不仅可以提升个人的语言能力，也为进一步学习汉语打下了坚实的基础。无论是对于汉语初学者还是进阶学习者而言，掌握好每一个拼音元素都是至关重要的。</w:t>
      </w:r>
    </w:p>
    <w:p w14:paraId="03520A6F" w14:textId="77777777" w:rsidR="002B1C1E" w:rsidRDefault="002B1C1E">
      <w:pPr>
        <w:rPr>
          <w:rFonts w:hint="eastAsia"/>
        </w:rPr>
      </w:pPr>
    </w:p>
    <w:p w14:paraId="6FD620D2" w14:textId="77777777" w:rsidR="002B1C1E" w:rsidRDefault="002B1C1E">
      <w:pPr>
        <w:rPr>
          <w:rFonts w:hint="eastAsia"/>
        </w:rPr>
      </w:pPr>
    </w:p>
    <w:p w14:paraId="297E554B" w14:textId="77777777" w:rsidR="002B1C1E" w:rsidRDefault="002B1C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2C93B9" w14:textId="56698774" w:rsidR="00105092" w:rsidRDefault="00105092"/>
    <w:sectPr w:rsidR="00105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92"/>
    <w:rsid w:val="000F3509"/>
    <w:rsid w:val="00105092"/>
    <w:rsid w:val="002B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9FEE4-4B2E-466F-90D3-D9A7ADAD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0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0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0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0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0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0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0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0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0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