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CF43C" w14:textId="77777777" w:rsidR="00446231" w:rsidRDefault="00446231">
      <w:pPr>
        <w:rPr>
          <w:rFonts w:hint="eastAsia"/>
        </w:rPr>
      </w:pPr>
    </w:p>
    <w:p w14:paraId="54826E67" w14:textId="77777777" w:rsidR="00446231" w:rsidRDefault="00446231">
      <w:pPr>
        <w:rPr>
          <w:rFonts w:hint="eastAsia"/>
        </w:rPr>
      </w:pPr>
      <w:r>
        <w:rPr>
          <w:rFonts w:hint="eastAsia"/>
        </w:rPr>
        <w:t>拼音chuang二声是什么字</w:t>
      </w:r>
    </w:p>
    <w:p w14:paraId="6138BCF9" w14:textId="77777777" w:rsidR="00446231" w:rsidRDefault="00446231">
      <w:pPr>
        <w:rPr>
          <w:rFonts w:hint="eastAsia"/>
        </w:rPr>
      </w:pPr>
      <w:r>
        <w:rPr>
          <w:rFonts w:hint="eastAsia"/>
        </w:rPr>
        <w:t>当我们提到拼音“chuang”第二声时，指的是汉字“窗”。这个字在汉语中极为常见，几乎涵盖了日常生活中的各个方面。从古老的四合院到现代的高楼大厦，“窗”作为建筑的一个重要组成部分，不仅承载着通风、采光等实用功能，还在很大程度上体现了不同时代和文化的美学追求。</w:t>
      </w:r>
    </w:p>
    <w:p w14:paraId="6AE51347" w14:textId="77777777" w:rsidR="00446231" w:rsidRDefault="00446231">
      <w:pPr>
        <w:rPr>
          <w:rFonts w:hint="eastAsia"/>
        </w:rPr>
      </w:pPr>
    </w:p>
    <w:p w14:paraId="2ECCEB29" w14:textId="77777777" w:rsidR="00446231" w:rsidRDefault="00446231">
      <w:pPr>
        <w:rPr>
          <w:rFonts w:hint="eastAsia"/>
        </w:rPr>
      </w:pPr>
    </w:p>
    <w:p w14:paraId="1F189321" w14:textId="77777777" w:rsidR="00446231" w:rsidRDefault="00446231">
      <w:pPr>
        <w:rPr>
          <w:rFonts w:hint="eastAsia"/>
        </w:rPr>
      </w:pPr>
      <w:r>
        <w:rPr>
          <w:rFonts w:hint="eastAsia"/>
        </w:rPr>
        <w:t>窗的历史渊源</w:t>
      </w:r>
    </w:p>
    <w:p w14:paraId="500E647F" w14:textId="77777777" w:rsidR="00446231" w:rsidRDefault="00446231">
      <w:pPr>
        <w:rPr>
          <w:rFonts w:hint="eastAsia"/>
        </w:rPr>
      </w:pPr>
      <w:r>
        <w:rPr>
          <w:rFonts w:hint="eastAsia"/>
        </w:rPr>
        <w:t>追溯“窗”的历史，我们可以发现它与人类居住环境的发展紧密相关。早在古代，为了满足基本的生活需求，人们开始在居所的墙壁上开孔，以达到通风和观察外界的目的。随着时间的推移，这些简单的孔洞逐渐演变成了具有装饰性的窗户。在中国古代建筑中，窗户的设计尤为讲究，不仅注重实用性，还强调美观性与文化内涵，如使用木雕、石刻等工艺制作精美的窗棂图案。</w:t>
      </w:r>
    </w:p>
    <w:p w14:paraId="49086116" w14:textId="77777777" w:rsidR="00446231" w:rsidRDefault="00446231">
      <w:pPr>
        <w:rPr>
          <w:rFonts w:hint="eastAsia"/>
        </w:rPr>
      </w:pPr>
    </w:p>
    <w:p w14:paraId="3BC1F6AA" w14:textId="77777777" w:rsidR="00446231" w:rsidRDefault="00446231">
      <w:pPr>
        <w:rPr>
          <w:rFonts w:hint="eastAsia"/>
        </w:rPr>
      </w:pPr>
    </w:p>
    <w:p w14:paraId="4E5E825E" w14:textId="77777777" w:rsidR="00446231" w:rsidRDefault="00446231">
      <w:pPr>
        <w:rPr>
          <w:rFonts w:hint="eastAsia"/>
        </w:rPr>
      </w:pPr>
      <w:r>
        <w:rPr>
          <w:rFonts w:hint="eastAsia"/>
        </w:rPr>
        <w:t>窗的文化意义</w:t>
      </w:r>
    </w:p>
    <w:p w14:paraId="41B1A8EA" w14:textId="77777777" w:rsidR="00446231" w:rsidRDefault="00446231">
      <w:pPr>
        <w:rPr>
          <w:rFonts w:hint="eastAsia"/>
        </w:rPr>
      </w:pPr>
      <w:r>
        <w:rPr>
          <w:rFonts w:hint="eastAsia"/>
        </w:rPr>
        <w:t>除了其实用价值外，“窗”在中国文化中还具有丰富的象征意义。它常常被视为连接内外世界的桥梁，是人与自然沟通的重要媒介。古往今来，无数文人墨客借窗抒发情感，留下了诸如“小楼一夜听春雨，深巷明朝卖杏花”这样优美的诗句。透过一扇扇窗户，人们可以欣赏四季变换之美，感受大自然的气息，同时也为自己的心灵找到了一片宁静的栖息之地。</w:t>
      </w:r>
    </w:p>
    <w:p w14:paraId="2FBC0AA6" w14:textId="77777777" w:rsidR="00446231" w:rsidRDefault="00446231">
      <w:pPr>
        <w:rPr>
          <w:rFonts w:hint="eastAsia"/>
        </w:rPr>
      </w:pPr>
    </w:p>
    <w:p w14:paraId="5474741B" w14:textId="77777777" w:rsidR="00446231" w:rsidRDefault="00446231">
      <w:pPr>
        <w:rPr>
          <w:rFonts w:hint="eastAsia"/>
        </w:rPr>
      </w:pPr>
    </w:p>
    <w:p w14:paraId="48094F16" w14:textId="77777777" w:rsidR="00446231" w:rsidRDefault="00446231">
      <w:pPr>
        <w:rPr>
          <w:rFonts w:hint="eastAsia"/>
        </w:rPr>
      </w:pPr>
      <w:r>
        <w:rPr>
          <w:rFonts w:hint="eastAsia"/>
        </w:rPr>
        <w:t>现代窗户的设计趋势</w:t>
      </w:r>
    </w:p>
    <w:p w14:paraId="3E984ABB" w14:textId="77777777" w:rsidR="00446231" w:rsidRDefault="00446231">
      <w:pPr>
        <w:rPr>
          <w:rFonts w:hint="eastAsia"/>
        </w:rPr>
      </w:pPr>
      <w:r>
        <w:rPr>
          <w:rFonts w:hint="eastAsia"/>
        </w:rPr>
        <w:t>进入现代社会，随着科技的进步和生活水平的提高，窗户的设计也发生了巨大的变化。现代窗户更加注重节能环保、隔音隔热等功能，并且在材料选择和造型设计上呈现出多样化的特点。比如，双层或三层玻璃窗能够有效减少热量流失，而一些智能窗户则可以根据光线强度自动调节透明度，提供更加舒适的室内环境。随着人们审美观念的变化，个性化、艺术化的窗户设计也越来越受到欢迎。</w:t>
      </w:r>
    </w:p>
    <w:p w14:paraId="5399A2E1" w14:textId="77777777" w:rsidR="00446231" w:rsidRDefault="00446231">
      <w:pPr>
        <w:rPr>
          <w:rFonts w:hint="eastAsia"/>
        </w:rPr>
      </w:pPr>
    </w:p>
    <w:p w14:paraId="520A673B" w14:textId="77777777" w:rsidR="00446231" w:rsidRDefault="00446231">
      <w:pPr>
        <w:rPr>
          <w:rFonts w:hint="eastAsia"/>
        </w:rPr>
      </w:pPr>
    </w:p>
    <w:p w14:paraId="1D23A7B5" w14:textId="77777777" w:rsidR="00446231" w:rsidRDefault="00446231">
      <w:pPr>
        <w:rPr>
          <w:rFonts w:hint="eastAsia"/>
        </w:rPr>
      </w:pPr>
      <w:r>
        <w:rPr>
          <w:rFonts w:hint="eastAsia"/>
        </w:rPr>
        <w:t>最后的总结</w:t>
      </w:r>
    </w:p>
    <w:p w14:paraId="4EA0BF58" w14:textId="77777777" w:rsidR="00446231" w:rsidRDefault="00446231">
      <w:pPr>
        <w:rPr>
          <w:rFonts w:hint="eastAsia"/>
        </w:rPr>
      </w:pPr>
      <w:r>
        <w:rPr>
          <w:rFonts w:hint="eastAsia"/>
        </w:rPr>
        <w:t>“窗”作为一个既普通又特殊的元素，在我们的生活中扮演着不可或缺的角色。它不仅是建筑的一部分，更是一种文化和情感的载体。无论是过去还是现在，窗户都以其独特的方式影响着人们的生活方式和精神世界，继续书写着属于自己的故事。</w:t>
      </w:r>
    </w:p>
    <w:p w14:paraId="3DB11608" w14:textId="77777777" w:rsidR="00446231" w:rsidRDefault="00446231">
      <w:pPr>
        <w:rPr>
          <w:rFonts w:hint="eastAsia"/>
        </w:rPr>
      </w:pPr>
    </w:p>
    <w:p w14:paraId="1C84F0DD" w14:textId="77777777" w:rsidR="00446231" w:rsidRDefault="00446231">
      <w:pPr>
        <w:rPr>
          <w:rFonts w:hint="eastAsia"/>
        </w:rPr>
      </w:pPr>
    </w:p>
    <w:p w14:paraId="6253FCC7" w14:textId="77777777" w:rsidR="00446231" w:rsidRDefault="004462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457FD2" w14:textId="331907FB" w:rsidR="00180680" w:rsidRDefault="00180680"/>
    <w:sectPr w:rsidR="001806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680"/>
    <w:rsid w:val="000F3509"/>
    <w:rsid w:val="00180680"/>
    <w:rsid w:val="0044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F0FA09-693E-4F0B-BA1C-8C7282A8B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06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6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6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6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06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06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06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06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06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06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06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06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06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06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06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06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06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06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0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06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06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0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06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06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06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06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06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06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