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90496" w14:textId="77777777" w:rsidR="007032F0" w:rsidRDefault="007032F0">
      <w:pPr>
        <w:rPr>
          <w:rFonts w:hint="eastAsia"/>
        </w:rPr>
      </w:pPr>
    </w:p>
    <w:p w14:paraId="5F56DD67" w14:textId="77777777" w:rsidR="007032F0" w:rsidRDefault="007032F0">
      <w:pPr>
        <w:rPr>
          <w:rFonts w:hint="eastAsia"/>
        </w:rPr>
      </w:pPr>
      <w:r>
        <w:rPr>
          <w:rFonts w:hint="eastAsia"/>
        </w:rPr>
        <w:t>拼音a是一笔还是两笔</w:t>
      </w:r>
    </w:p>
    <w:p w14:paraId="0A7DD263" w14:textId="77777777" w:rsidR="007032F0" w:rsidRDefault="007032F0">
      <w:pPr>
        <w:rPr>
          <w:rFonts w:hint="eastAsia"/>
        </w:rPr>
      </w:pPr>
      <w:r>
        <w:rPr>
          <w:rFonts w:hint="eastAsia"/>
        </w:rPr>
        <w:t>在汉字的学习过程中，无论是对于初学者还是有一定基础的学习者来说，了解和掌握汉语拼音的书写规则都是十分重要的。尤其是当我们开始学习如何正确书写拼音字母时，往往会遇到一些看似简单却容易混淆的问题。例如，“拼音a是一笔还是两笔”这个问题，不仅涉及到书写规范，也与我们对拼音的理解密切相关。</w:t>
      </w:r>
    </w:p>
    <w:p w14:paraId="5B874DDB" w14:textId="77777777" w:rsidR="007032F0" w:rsidRDefault="007032F0">
      <w:pPr>
        <w:rPr>
          <w:rFonts w:hint="eastAsia"/>
        </w:rPr>
      </w:pPr>
    </w:p>
    <w:p w14:paraId="790F4D5B" w14:textId="77777777" w:rsidR="007032F0" w:rsidRDefault="007032F0">
      <w:pPr>
        <w:rPr>
          <w:rFonts w:hint="eastAsia"/>
        </w:rPr>
      </w:pPr>
    </w:p>
    <w:p w14:paraId="3564F5FB" w14:textId="77777777" w:rsidR="007032F0" w:rsidRDefault="007032F0">
      <w:pPr>
        <w:rPr>
          <w:rFonts w:hint="eastAsia"/>
        </w:rPr>
      </w:pPr>
      <w:r>
        <w:rPr>
          <w:rFonts w:hint="eastAsia"/>
        </w:rPr>
        <w:t>拼音a的基本写法</w:t>
      </w:r>
    </w:p>
    <w:p w14:paraId="139BEE56" w14:textId="77777777" w:rsidR="007032F0" w:rsidRDefault="007032F0">
      <w:pPr>
        <w:rPr>
          <w:rFonts w:hint="eastAsia"/>
        </w:rPr>
      </w:pPr>
      <w:r>
        <w:rPr>
          <w:rFonts w:hint="eastAsia"/>
        </w:rPr>
        <w:t>拼音a，在标准的书写格式中是按照一笔来书写的。这个形状类似于一个小圆圈下面连接着一条向右下方倾斜的尾巴。从起笔到收笔，整个过程流畅自然，没有间断。这种书写方式有助于保持书写的连贯性和速度，同时也有助于培养良好的书写习惯。因此，当我们教授孩子们或者外国朋友学习汉语拼音时，强调拼音a的一笔写法是非常必要的。</w:t>
      </w:r>
    </w:p>
    <w:p w14:paraId="58EC7D35" w14:textId="77777777" w:rsidR="007032F0" w:rsidRDefault="007032F0">
      <w:pPr>
        <w:rPr>
          <w:rFonts w:hint="eastAsia"/>
        </w:rPr>
      </w:pPr>
    </w:p>
    <w:p w14:paraId="3885C28D" w14:textId="77777777" w:rsidR="007032F0" w:rsidRDefault="007032F0">
      <w:pPr>
        <w:rPr>
          <w:rFonts w:hint="eastAsia"/>
        </w:rPr>
      </w:pPr>
    </w:p>
    <w:p w14:paraId="5E7334CE" w14:textId="77777777" w:rsidR="007032F0" w:rsidRDefault="007032F0">
      <w:pPr>
        <w:rPr>
          <w:rFonts w:hint="eastAsia"/>
        </w:rPr>
      </w:pPr>
      <w:r>
        <w:rPr>
          <w:rFonts w:hint="eastAsia"/>
        </w:rPr>
        <w:t>拼音a书写中的常见误区</w:t>
      </w:r>
    </w:p>
    <w:p w14:paraId="7C274860" w14:textId="77777777" w:rsidR="007032F0" w:rsidRDefault="007032F0">
      <w:pPr>
        <w:rPr>
          <w:rFonts w:hint="eastAsia"/>
        </w:rPr>
      </w:pPr>
      <w:r>
        <w:rPr>
          <w:rFonts w:hint="eastAsia"/>
        </w:rPr>
        <w:t>尽管拼音a的标准书写方法是一笔完成，但在实际学习和使用中，很多人可能会出现将其分成两部分来书写的错误做法。比如，先画一个圆圈代表“头”，然后再单独添加一条线作为“尾”。这样的书写方式不仅不符合拼音书写的标准规范，也可能影响到后续学习中的拼写准确性。为了避免这种情况的发生，教师和家长应该注重正确的示范和指导，帮助学生建立起准确的书写观念。</w:t>
      </w:r>
    </w:p>
    <w:p w14:paraId="35922896" w14:textId="77777777" w:rsidR="007032F0" w:rsidRDefault="007032F0">
      <w:pPr>
        <w:rPr>
          <w:rFonts w:hint="eastAsia"/>
        </w:rPr>
      </w:pPr>
    </w:p>
    <w:p w14:paraId="0246765C" w14:textId="77777777" w:rsidR="007032F0" w:rsidRDefault="007032F0">
      <w:pPr>
        <w:rPr>
          <w:rFonts w:hint="eastAsia"/>
        </w:rPr>
      </w:pPr>
    </w:p>
    <w:p w14:paraId="38D499C3" w14:textId="77777777" w:rsidR="007032F0" w:rsidRDefault="007032F0">
      <w:pPr>
        <w:rPr>
          <w:rFonts w:hint="eastAsia"/>
        </w:rPr>
      </w:pPr>
      <w:r>
        <w:rPr>
          <w:rFonts w:hint="eastAsia"/>
        </w:rPr>
        <w:t>拼音a在教学中的重要性</w:t>
      </w:r>
    </w:p>
    <w:p w14:paraId="724D37C5" w14:textId="77777777" w:rsidR="007032F0" w:rsidRDefault="007032F0">
      <w:pPr>
        <w:rPr>
          <w:rFonts w:hint="eastAsia"/>
        </w:rPr>
      </w:pPr>
      <w:r>
        <w:rPr>
          <w:rFonts w:hint="eastAsia"/>
        </w:rPr>
        <w:t>拼音a作为汉语拼音系统中最基础也是最常用的字母之一，在语言教育中占据着不可替代的地位。通过正确的书写练习，不仅能提高学生的拼音水平，还能增强他们对汉字发音规律的理解。良好的书写习惯对于未来更深入的语言学习同样具有积极的影响。因此，在日常教学活动中，应当给予足够的重视，并采取有效的教学策略以确保每个学生都能准确掌握。</w:t>
      </w:r>
    </w:p>
    <w:p w14:paraId="0FF255A2" w14:textId="77777777" w:rsidR="007032F0" w:rsidRDefault="007032F0">
      <w:pPr>
        <w:rPr>
          <w:rFonts w:hint="eastAsia"/>
        </w:rPr>
      </w:pPr>
    </w:p>
    <w:p w14:paraId="4F0007CC" w14:textId="77777777" w:rsidR="007032F0" w:rsidRDefault="007032F0">
      <w:pPr>
        <w:rPr>
          <w:rFonts w:hint="eastAsia"/>
        </w:rPr>
      </w:pPr>
    </w:p>
    <w:p w14:paraId="32376C5F" w14:textId="77777777" w:rsidR="007032F0" w:rsidRDefault="007032F0">
      <w:pPr>
        <w:rPr>
          <w:rFonts w:hint="eastAsia"/>
        </w:rPr>
      </w:pPr>
      <w:r>
        <w:rPr>
          <w:rFonts w:hint="eastAsia"/>
        </w:rPr>
        <w:t>最后的总结</w:t>
      </w:r>
    </w:p>
    <w:p w14:paraId="293905D5" w14:textId="77777777" w:rsidR="007032F0" w:rsidRDefault="007032F0">
      <w:pPr>
        <w:rPr>
          <w:rFonts w:hint="eastAsia"/>
        </w:rPr>
      </w:pPr>
      <w:r>
        <w:rPr>
          <w:rFonts w:hint="eastAsia"/>
        </w:rPr>
        <w:t>“拼音a是一笔还是两笔”的讨论不仅仅是一个简单的书写技巧问题，它还涉及到学习态度、习惯养成以及对语言本质的理解等多个方面。通过对这一问题的深入探讨和正确引导，我们可以更好地帮助学习者打下坚实的语言基础，促进其全面发展。希望每位学习者都能够认识到这一点，并在实践中不断努力，提升自己的语言能力。</w:t>
      </w:r>
    </w:p>
    <w:p w14:paraId="4CB16632" w14:textId="77777777" w:rsidR="007032F0" w:rsidRDefault="007032F0">
      <w:pPr>
        <w:rPr>
          <w:rFonts w:hint="eastAsia"/>
        </w:rPr>
      </w:pPr>
    </w:p>
    <w:p w14:paraId="3E2F5C05" w14:textId="77777777" w:rsidR="007032F0" w:rsidRDefault="007032F0">
      <w:pPr>
        <w:rPr>
          <w:rFonts w:hint="eastAsia"/>
        </w:rPr>
      </w:pPr>
    </w:p>
    <w:p w14:paraId="6357BF26" w14:textId="77777777" w:rsidR="007032F0" w:rsidRDefault="007032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44E77B" w14:textId="39EA0F3F" w:rsidR="006B61B4" w:rsidRDefault="006B61B4"/>
    <w:sectPr w:rsidR="006B6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B4"/>
    <w:rsid w:val="000F3509"/>
    <w:rsid w:val="006B61B4"/>
    <w:rsid w:val="0070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BBBAD-8183-4A76-AEBB-B42F7EBB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1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1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1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1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1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1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1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1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1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1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1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1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1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1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1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1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1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1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1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1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1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1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1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1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1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