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CBC8" w14:textId="77777777" w:rsidR="008F0C90" w:rsidRDefault="008F0C90">
      <w:pPr>
        <w:rPr>
          <w:rFonts w:hint="eastAsia"/>
        </w:rPr>
      </w:pPr>
      <w:r>
        <w:rPr>
          <w:rFonts w:hint="eastAsia"/>
        </w:rPr>
        <w:t>拼搏进取是成语吗？</w:t>
      </w:r>
    </w:p>
    <w:p w14:paraId="0AB1D399" w14:textId="77777777" w:rsidR="008F0C90" w:rsidRDefault="008F0C90">
      <w:pPr>
        <w:rPr>
          <w:rFonts w:hint="eastAsia"/>
        </w:rPr>
      </w:pPr>
    </w:p>
    <w:p w14:paraId="5EE15B60" w14:textId="77777777" w:rsidR="008F0C90" w:rsidRDefault="008F0C90">
      <w:pPr>
        <w:rPr>
          <w:rFonts w:hint="eastAsia"/>
        </w:rPr>
      </w:pPr>
      <w:r>
        <w:rPr>
          <w:rFonts w:hint="eastAsia"/>
        </w:rPr>
        <w:t>“拼搏进取”是一个常见的词语组合，但严格来说，它并不是一个传统意义上的成语。成语通常是由四个字组成的固定短语，具有固定的含义和典故，而“拼搏进取”更像是一种现代汉语中的词汇搭配，用来表达一种积极向上的精神状态。接下来，我们将从多个角度探讨这个词语的内涵以及它与成语之间的区别。</w:t>
      </w:r>
    </w:p>
    <w:p w14:paraId="44B26A88" w14:textId="77777777" w:rsidR="008F0C90" w:rsidRDefault="008F0C90">
      <w:pPr>
        <w:rPr>
          <w:rFonts w:hint="eastAsia"/>
        </w:rPr>
      </w:pPr>
    </w:p>
    <w:p w14:paraId="207ECB60" w14:textId="77777777" w:rsidR="008F0C90" w:rsidRDefault="008F0C90">
      <w:pPr>
        <w:rPr>
          <w:rFonts w:hint="eastAsia"/>
        </w:rPr>
      </w:pPr>
    </w:p>
    <w:p w14:paraId="100313F4" w14:textId="77777777" w:rsidR="008F0C90" w:rsidRDefault="008F0C90">
      <w:pPr>
        <w:rPr>
          <w:rFonts w:hint="eastAsia"/>
        </w:rPr>
      </w:pPr>
      <w:r>
        <w:rPr>
          <w:rFonts w:hint="eastAsia"/>
        </w:rPr>
        <w:t>拼搏进取的意义解析</w:t>
      </w:r>
    </w:p>
    <w:p w14:paraId="51BC2158" w14:textId="77777777" w:rsidR="008F0C90" w:rsidRDefault="008F0C90">
      <w:pPr>
        <w:rPr>
          <w:rFonts w:hint="eastAsia"/>
        </w:rPr>
      </w:pPr>
    </w:p>
    <w:p w14:paraId="609E1EC7" w14:textId="77777777" w:rsidR="008F0C90" w:rsidRDefault="008F0C90">
      <w:pPr>
        <w:rPr>
          <w:rFonts w:hint="eastAsia"/>
        </w:rPr>
      </w:pPr>
      <w:r>
        <w:rPr>
          <w:rFonts w:hint="eastAsia"/>
        </w:rPr>
        <w:t>“拼搏进取”可以拆分为两个部分：“拼搏”和“进取”。其中，“拼搏”指的是为了实现目标而全力以赴、不畏艰难的努力过程；“进取”则强调不断追求进步、勇往直前的态度。将两者结合起来，这个词组便传递出一种坚持不懈、奋发图强的价值观。在现代社会中，这种精神被广泛应用于工作、学习和个人成长等领域，成为激励人们克服困难的重要力量。</w:t>
      </w:r>
    </w:p>
    <w:p w14:paraId="4C99462B" w14:textId="77777777" w:rsidR="008F0C90" w:rsidRDefault="008F0C90">
      <w:pPr>
        <w:rPr>
          <w:rFonts w:hint="eastAsia"/>
        </w:rPr>
      </w:pPr>
    </w:p>
    <w:p w14:paraId="5611EC7C" w14:textId="77777777" w:rsidR="008F0C90" w:rsidRDefault="008F0C90">
      <w:pPr>
        <w:rPr>
          <w:rFonts w:hint="eastAsia"/>
        </w:rPr>
      </w:pPr>
    </w:p>
    <w:p w14:paraId="05EDF91A" w14:textId="77777777" w:rsidR="008F0C90" w:rsidRDefault="008F0C90">
      <w:pPr>
        <w:rPr>
          <w:rFonts w:hint="eastAsia"/>
        </w:rPr>
      </w:pPr>
      <w:r>
        <w:rPr>
          <w:rFonts w:hint="eastAsia"/>
        </w:rPr>
        <w:t>为什么不是成语？</w:t>
      </w:r>
    </w:p>
    <w:p w14:paraId="07A59AB4" w14:textId="77777777" w:rsidR="008F0C90" w:rsidRDefault="008F0C90">
      <w:pPr>
        <w:rPr>
          <w:rFonts w:hint="eastAsia"/>
        </w:rPr>
      </w:pPr>
    </w:p>
    <w:p w14:paraId="038D16B5" w14:textId="77777777" w:rsidR="008F0C90" w:rsidRDefault="008F0C90">
      <w:pPr>
        <w:rPr>
          <w:rFonts w:hint="eastAsia"/>
        </w:rPr>
      </w:pPr>
      <w:r>
        <w:rPr>
          <w:rFonts w:hint="eastAsia"/>
        </w:rPr>
        <w:t>要判断一个词是否为成语，需要考虑其历史渊源和文化背景。成语大多源自古代典籍或历史故事，例如“一箭双雕”出自《北史·长孙晟传》，而“卧薪尝胆”则来源于越王勾践复国的故事。相比之下，“拼搏进取”并没有明确的历史出处，也没有形成独特的文化象征意义，因此难以归类为成语。不过，这并不影响它作为现代汉语常用词汇的地位。</w:t>
      </w:r>
    </w:p>
    <w:p w14:paraId="3E599C50" w14:textId="77777777" w:rsidR="008F0C90" w:rsidRDefault="008F0C90">
      <w:pPr>
        <w:rPr>
          <w:rFonts w:hint="eastAsia"/>
        </w:rPr>
      </w:pPr>
    </w:p>
    <w:p w14:paraId="24556006" w14:textId="77777777" w:rsidR="008F0C90" w:rsidRDefault="008F0C90">
      <w:pPr>
        <w:rPr>
          <w:rFonts w:hint="eastAsia"/>
        </w:rPr>
      </w:pPr>
    </w:p>
    <w:p w14:paraId="22EE711E" w14:textId="77777777" w:rsidR="008F0C90" w:rsidRDefault="008F0C90">
      <w:pPr>
        <w:rPr>
          <w:rFonts w:hint="eastAsia"/>
        </w:rPr>
      </w:pPr>
      <w:r>
        <w:rPr>
          <w:rFonts w:hint="eastAsia"/>
        </w:rPr>
        <w:t>拼搏进取的文化价值</w:t>
      </w:r>
    </w:p>
    <w:p w14:paraId="4843DFAE" w14:textId="77777777" w:rsidR="008F0C90" w:rsidRDefault="008F0C90">
      <w:pPr>
        <w:rPr>
          <w:rFonts w:hint="eastAsia"/>
        </w:rPr>
      </w:pPr>
    </w:p>
    <w:p w14:paraId="0FC91B7B" w14:textId="77777777" w:rsidR="008F0C90" w:rsidRDefault="008F0C90">
      <w:pPr>
        <w:rPr>
          <w:rFonts w:hint="eastAsia"/>
        </w:rPr>
      </w:pPr>
      <w:r>
        <w:rPr>
          <w:rFonts w:hint="eastAsia"/>
        </w:rPr>
        <w:t>尽管“拼搏进取”不是成语，但它所承载的精神内核却与中国传统文化一脉相承。儒家思想提倡“自强不息”，道家鼓励“知足常乐”，这两种看似矛盾的理念其实共同构成了中华民族坚韧不拔的性格特征。而“拼搏进取”正是这种性格的具体体现之一。无论是古代士人寒窗苦读以求功名，还是今天职场人士加班加点追逐梦想，“拼搏进取”的精神始终贯</w:t>
      </w:r>
      <w:r>
        <w:rPr>
          <w:rFonts w:hint="eastAsia"/>
        </w:rPr>
        <w:lastRenderedPageBreak/>
        <w:t>穿于中国人的生活之中。</w:t>
      </w:r>
    </w:p>
    <w:p w14:paraId="1AC45B38" w14:textId="77777777" w:rsidR="008F0C90" w:rsidRDefault="008F0C90">
      <w:pPr>
        <w:rPr>
          <w:rFonts w:hint="eastAsia"/>
        </w:rPr>
      </w:pPr>
    </w:p>
    <w:p w14:paraId="7651B8A9" w14:textId="77777777" w:rsidR="008F0C90" w:rsidRDefault="008F0C90">
      <w:pPr>
        <w:rPr>
          <w:rFonts w:hint="eastAsia"/>
        </w:rPr>
      </w:pPr>
    </w:p>
    <w:p w14:paraId="2B57DED9" w14:textId="77777777" w:rsidR="008F0C90" w:rsidRDefault="008F0C90">
      <w:pPr>
        <w:rPr>
          <w:rFonts w:hint="eastAsia"/>
        </w:rPr>
      </w:pPr>
      <w:r>
        <w:rPr>
          <w:rFonts w:hint="eastAsia"/>
        </w:rPr>
        <w:t>如何践行拼搏进取？</w:t>
      </w:r>
    </w:p>
    <w:p w14:paraId="3D2BC6AB" w14:textId="77777777" w:rsidR="008F0C90" w:rsidRDefault="008F0C90">
      <w:pPr>
        <w:rPr>
          <w:rFonts w:hint="eastAsia"/>
        </w:rPr>
      </w:pPr>
    </w:p>
    <w:p w14:paraId="1989DC7A" w14:textId="77777777" w:rsidR="008F0C90" w:rsidRDefault="008F0C90">
      <w:pPr>
        <w:rPr>
          <w:rFonts w:hint="eastAsia"/>
        </w:rPr>
      </w:pPr>
      <w:r>
        <w:rPr>
          <w:rFonts w:hint="eastAsia"/>
        </w:rPr>
        <w:t>对于普通人而言，“拼搏进取”不仅仅是一句口号，更是一种行动指南。我们需要设定清晰的目标，并为之付出持续的努力；在面对挫折时保持乐观心态，学会最后的总结经验教训；不断提升自我能力，确保自己能够适应快速变化的时代需求。只有这样，我们才能真正将“拼搏进取”的精神融入日常生活，创造出属于自己的精彩人生。</w:t>
      </w:r>
    </w:p>
    <w:p w14:paraId="0BA25D62" w14:textId="77777777" w:rsidR="008F0C90" w:rsidRDefault="008F0C90">
      <w:pPr>
        <w:rPr>
          <w:rFonts w:hint="eastAsia"/>
        </w:rPr>
      </w:pPr>
    </w:p>
    <w:p w14:paraId="6893D00A" w14:textId="77777777" w:rsidR="008F0C90" w:rsidRDefault="008F0C90">
      <w:pPr>
        <w:rPr>
          <w:rFonts w:hint="eastAsia"/>
        </w:rPr>
      </w:pPr>
    </w:p>
    <w:p w14:paraId="0070F2DF" w14:textId="77777777" w:rsidR="008F0C90" w:rsidRDefault="008F0C90">
      <w:pPr>
        <w:rPr>
          <w:rFonts w:hint="eastAsia"/>
        </w:rPr>
      </w:pPr>
      <w:r>
        <w:rPr>
          <w:rFonts w:hint="eastAsia"/>
        </w:rPr>
        <w:t>最后的总结</w:t>
      </w:r>
    </w:p>
    <w:p w14:paraId="1A7ECE2D" w14:textId="77777777" w:rsidR="008F0C90" w:rsidRDefault="008F0C90">
      <w:pPr>
        <w:rPr>
          <w:rFonts w:hint="eastAsia"/>
        </w:rPr>
      </w:pPr>
    </w:p>
    <w:p w14:paraId="726482DA" w14:textId="77777777" w:rsidR="008F0C90" w:rsidRDefault="008F0C90">
      <w:pPr>
        <w:rPr>
          <w:rFonts w:hint="eastAsia"/>
        </w:rPr>
      </w:pPr>
      <w:r>
        <w:rPr>
          <w:rFonts w:hint="eastAsia"/>
        </w:rPr>
        <w:t>虽然“拼搏进取”不是成语，但它却蕴含着深刻的人生哲理和时代意义。在这个充满机遇与挑战的世界里，每个人都应该以“拼搏进取”的态度去迎接未来，用汗水书写属于自己的辉煌篇章。或许，正是这种永不言弃的精神，让我们的生命变得更加丰富多彩。</w:t>
      </w:r>
    </w:p>
    <w:p w14:paraId="41D3001D" w14:textId="77777777" w:rsidR="008F0C90" w:rsidRDefault="008F0C90">
      <w:pPr>
        <w:rPr>
          <w:rFonts w:hint="eastAsia"/>
        </w:rPr>
      </w:pPr>
    </w:p>
    <w:p w14:paraId="75B3248D" w14:textId="77777777" w:rsidR="008F0C90" w:rsidRDefault="008F0C90">
      <w:pPr>
        <w:rPr>
          <w:rFonts w:hint="eastAsia"/>
        </w:rPr>
      </w:pPr>
      <w:r>
        <w:rPr>
          <w:rFonts w:hint="eastAsia"/>
        </w:rPr>
        <w:t>本文是由每日作文网(2345lzwz.com)为大家创作</w:t>
      </w:r>
    </w:p>
    <w:p w14:paraId="7BE28836" w14:textId="56B8416F" w:rsidR="00C218C2" w:rsidRDefault="00C218C2"/>
    <w:sectPr w:rsidR="00C218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C2"/>
    <w:rsid w:val="000F3509"/>
    <w:rsid w:val="008F0C90"/>
    <w:rsid w:val="00C21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3F35C-2213-4BBE-8877-54E9C25D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8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8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8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8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8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8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8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8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8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8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8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8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8C2"/>
    <w:rPr>
      <w:rFonts w:cstheme="majorBidi"/>
      <w:color w:val="2F5496" w:themeColor="accent1" w:themeShade="BF"/>
      <w:sz w:val="28"/>
      <w:szCs w:val="28"/>
    </w:rPr>
  </w:style>
  <w:style w:type="character" w:customStyle="1" w:styleId="50">
    <w:name w:val="标题 5 字符"/>
    <w:basedOn w:val="a0"/>
    <w:link w:val="5"/>
    <w:uiPriority w:val="9"/>
    <w:semiHidden/>
    <w:rsid w:val="00C218C2"/>
    <w:rPr>
      <w:rFonts w:cstheme="majorBidi"/>
      <w:color w:val="2F5496" w:themeColor="accent1" w:themeShade="BF"/>
      <w:sz w:val="24"/>
    </w:rPr>
  </w:style>
  <w:style w:type="character" w:customStyle="1" w:styleId="60">
    <w:name w:val="标题 6 字符"/>
    <w:basedOn w:val="a0"/>
    <w:link w:val="6"/>
    <w:uiPriority w:val="9"/>
    <w:semiHidden/>
    <w:rsid w:val="00C218C2"/>
    <w:rPr>
      <w:rFonts w:cstheme="majorBidi"/>
      <w:b/>
      <w:bCs/>
      <w:color w:val="2F5496" w:themeColor="accent1" w:themeShade="BF"/>
    </w:rPr>
  </w:style>
  <w:style w:type="character" w:customStyle="1" w:styleId="70">
    <w:name w:val="标题 7 字符"/>
    <w:basedOn w:val="a0"/>
    <w:link w:val="7"/>
    <w:uiPriority w:val="9"/>
    <w:semiHidden/>
    <w:rsid w:val="00C218C2"/>
    <w:rPr>
      <w:rFonts w:cstheme="majorBidi"/>
      <w:b/>
      <w:bCs/>
      <w:color w:val="595959" w:themeColor="text1" w:themeTint="A6"/>
    </w:rPr>
  </w:style>
  <w:style w:type="character" w:customStyle="1" w:styleId="80">
    <w:name w:val="标题 8 字符"/>
    <w:basedOn w:val="a0"/>
    <w:link w:val="8"/>
    <w:uiPriority w:val="9"/>
    <w:semiHidden/>
    <w:rsid w:val="00C218C2"/>
    <w:rPr>
      <w:rFonts w:cstheme="majorBidi"/>
      <w:color w:val="595959" w:themeColor="text1" w:themeTint="A6"/>
    </w:rPr>
  </w:style>
  <w:style w:type="character" w:customStyle="1" w:styleId="90">
    <w:name w:val="标题 9 字符"/>
    <w:basedOn w:val="a0"/>
    <w:link w:val="9"/>
    <w:uiPriority w:val="9"/>
    <w:semiHidden/>
    <w:rsid w:val="00C218C2"/>
    <w:rPr>
      <w:rFonts w:eastAsiaTheme="majorEastAsia" w:cstheme="majorBidi"/>
      <w:color w:val="595959" w:themeColor="text1" w:themeTint="A6"/>
    </w:rPr>
  </w:style>
  <w:style w:type="paragraph" w:styleId="a3">
    <w:name w:val="Title"/>
    <w:basedOn w:val="a"/>
    <w:next w:val="a"/>
    <w:link w:val="a4"/>
    <w:uiPriority w:val="10"/>
    <w:qFormat/>
    <w:rsid w:val="00C218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8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8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8C2"/>
    <w:pPr>
      <w:spacing w:before="160"/>
      <w:jc w:val="center"/>
    </w:pPr>
    <w:rPr>
      <w:i/>
      <w:iCs/>
      <w:color w:val="404040" w:themeColor="text1" w:themeTint="BF"/>
    </w:rPr>
  </w:style>
  <w:style w:type="character" w:customStyle="1" w:styleId="a8">
    <w:name w:val="引用 字符"/>
    <w:basedOn w:val="a0"/>
    <w:link w:val="a7"/>
    <w:uiPriority w:val="29"/>
    <w:rsid w:val="00C218C2"/>
    <w:rPr>
      <w:i/>
      <w:iCs/>
      <w:color w:val="404040" w:themeColor="text1" w:themeTint="BF"/>
    </w:rPr>
  </w:style>
  <w:style w:type="paragraph" w:styleId="a9">
    <w:name w:val="List Paragraph"/>
    <w:basedOn w:val="a"/>
    <w:uiPriority w:val="34"/>
    <w:qFormat/>
    <w:rsid w:val="00C218C2"/>
    <w:pPr>
      <w:ind w:left="720"/>
      <w:contextualSpacing/>
    </w:pPr>
  </w:style>
  <w:style w:type="character" w:styleId="aa">
    <w:name w:val="Intense Emphasis"/>
    <w:basedOn w:val="a0"/>
    <w:uiPriority w:val="21"/>
    <w:qFormat/>
    <w:rsid w:val="00C218C2"/>
    <w:rPr>
      <w:i/>
      <w:iCs/>
      <w:color w:val="2F5496" w:themeColor="accent1" w:themeShade="BF"/>
    </w:rPr>
  </w:style>
  <w:style w:type="paragraph" w:styleId="ab">
    <w:name w:val="Intense Quote"/>
    <w:basedOn w:val="a"/>
    <w:next w:val="a"/>
    <w:link w:val="ac"/>
    <w:uiPriority w:val="30"/>
    <w:qFormat/>
    <w:rsid w:val="00C21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8C2"/>
    <w:rPr>
      <w:i/>
      <w:iCs/>
      <w:color w:val="2F5496" w:themeColor="accent1" w:themeShade="BF"/>
    </w:rPr>
  </w:style>
  <w:style w:type="character" w:styleId="ad">
    <w:name w:val="Intense Reference"/>
    <w:basedOn w:val="a0"/>
    <w:uiPriority w:val="32"/>
    <w:qFormat/>
    <w:rsid w:val="00C21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