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6A222" w14:textId="77777777" w:rsidR="0058371C" w:rsidRDefault="0058371C">
      <w:pPr>
        <w:rPr>
          <w:rFonts w:hint="eastAsia"/>
        </w:rPr>
      </w:pPr>
      <w:r>
        <w:rPr>
          <w:rFonts w:hint="eastAsia"/>
        </w:rPr>
        <w:t>拼尽全力的诗句：诗人心血的凝结</w:t>
      </w:r>
    </w:p>
    <w:p w14:paraId="252A4148" w14:textId="77777777" w:rsidR="0058371C" w:rsidRDefault="0058371C">
      <w:pPr>
        <w:rPr>
          <w:rFonts w:hint="eastAsia"/>
        </w:rPr>
      </w:pPr>
      <w:r>
        <w:rPr>
          <w:rFonts w:hint="eastAsia"/>
        </w:rPr>
        <w:t>在中国文学的长河中，诗歌是一颗璀璨的明珠，而那些拼尽全力创作出的诗句，则是这颗明珠中最耀眼的部分。这些诗句往往凝聚了诗人的心血和灵魂，它们不仅是文字的艺术表达，更是诗人对生命、对世界深刻理解的体现。从古至今，无数诗人用他们的才智和情感，在历史的长卷上留下了不朽的篇章。</w:t>
      </w:r>
    </w:p>
    <w:p w14:paraId="4EE124F6" w14:textId="77777777" w:rsidR="0058371C" w:rsidRDefault="0058371C">
      <w:pPr>
        <w:rPr>
          <w:rFonts w:hint="eastAsia"/>
        </w:rPr>
      </w:pPr>
    </w:p>
    <w:p w14:paraId="61C6C97B" w14:textId="77777777" w:rsidR="0058371C" w:rsidRDefault="0058371C">
      <w:pPr>
        <w:rPr>
          <w:rFonts w:hint="eastAsia"/>
        </w:rPr>
      </w:pPr>
    </w:p>
    <w:p w14:paraId="1C97D1F6" w14:textId="77777777" w:rsidR="0058371C" w:rsidRDefault="0058371C">
      <w:pPr>
        <w:rPr>
          <w:rFonts w:hint="eastAsia"/>
        </w:rPr>
      </w:pPr>
      <w:r>
        <w:rPr>
          <w:rFonts w:hint="eastAsia"/>
        </w:rPr>
        <w:t>古典诗词中的全力以赴</w:t>
      </w:r>
    </w:p>
    <w:p w14:paraId="73F7CD9C" w14:textId="77777777" w:rsidR="0058371C" w:rsidRDefault="0058371C">
      <w:pPr>
        <w:rPr>
          <w:rFonts w:hint="eastAsia"/>
        </w:rPr>
      </w:pPr>
      <w:r>
        <w:rPr>
          <w:rFonts w:hint="eastAsia"/>
        </w:rPr>
        <w:t>古代诗人为了追求完美的表达，常常会经历无数次的修改与琢磨。例如李白的“抽刀断水水更流，举杯消愁愁更愁”，这两句看似简单，却蕴含着诗人无尽的哀愁与无奈，以及对现实的无力感。杜甫则以“安得广厦千万间，大庇天下寒士俱欢颜”表达了自己对于社会公正和个人理想的强烈渴望。他们不仅是在书写个人的情感，也是在反映时代的面貌，这种全力以赴的精神，让他们的作品穿越时空，至今仍然能够打动人心。</w:t>
      </w:r>
    </w:p>
    <w:p w14:paraId="5134F09F" w14:textId="77777777" w:rsidR="0058371C" w:rsidRDefault="0058371C">
      <w:pPr>
        <w:rPr>
          <w:rFonts w:hint="eastAsia"/>
        </w:rPr>
      </w:pPr>
    </w:p>
    <w:p w14:paraId="508C12A0" w14:textId="77777777" w:rsidR="0058371C" w:rsidRDefault="0058371C">
      <w:pPr>
        <w:rPr>
          <w:rFonts w:hint="eastAsia"/>
        </w:rPr>
      </w:pPr>
    </w:p>
    <w:p w14:paraId="06000932" w14:textId="77777777" w:rsidR="0058371C" w:rsidRDefault="0058371C">
      <w:pPr>
        <w:rPr>
          <w:rFonts w:hint="eastAsia"/>
        </w:rPr>
      </w:pPr>
      <w:r>
        <w:rPr>
          <w:rFonts w:hint="eastAsia"/>
        </w:rPr>
        <w:t>现代诗歌里的倾情付出</w:t>
      </w:r>
    </w:p>
    <w:p w14:paraId="26FC5EDE" w14:textId="77777777" w:rsidR="0058371C" w:rsidRDefault="0058371C">
      <w:pPr>
        <w:rPr>
          <w:rFonts w:hint="eastAsia"/>
        </w:rPr>
      </w:pPr>
      <w:r>
        <w:rPr>
          <w:rFonts w:hint="eastAsia"/>
        </w:rPr>
        <w:t>进入现代社会，诗歌的形式和内容发生了巨大的变化，但诗人对待创作的态度并未改变。徐志摩的《再别康桥》就是一首充满深情的作品，他通过细腻的笔触描绘了离别的忧伤，展现了人与自然之间的和谐美。闻一多的《死水》则以强烈的批判精神揭示了社会的黑暗面，表达了对理想国的向往。这些现代诗人同样以全身心投入的方式，将内心深处的感受转化为动人的文字。</w:t>
      </w:r>
    </w:p>
    <w:p w14:paraId="604DFEB2" w14:textId="77777777" w:rsidR="0058371C" w:rsidRDefault="0058371C">
      <w:pPr>
        <w:rPr>
          <w:rFonts w:hint="eastAsia"/>
        </w:rPr>
      </w:pPr>
    </w:p>
    <w:p w14:paraId="0D837B9D" w14:textId="77777777" w:rsidR="0058371C" w:rsidRDefault="0058371C">
      <w:pPr>
        <w:rPr>
          <w:rFonts w:hint="eastAsia"/>
        </w:rPr>
      </w:pPr>
    </w:p>
    <w:p w14:paraId="48F34F27" w14:textId="77777777" w:rsidR="0058371C" w:rsidRDefault="0058371C">
      <w:pPr>
        <w:rPr>
          <w:rFonts w:hint="eastAsia"/>
        </w:rPr>
      </w:pPr>
      <w:r>
        <w:rPr>
          <w:rFonts w:hint="eastAsia"/>
        </w:rPr>
        <w:t>当代诗人如何继续传承</w:t>
      </w:r>
    </w:p>
    <w:p w14:paraId="10A2AF46" w14:textId="77777777" w:rsidR="0058371C" w:rsidRDefault="0058371C">
      <w:pPr>
        <w:rPr>
          <w:rFonts w:hint="eastAsia"/>
        </w:rPr>
      </w:pPr>
      <w:r>
        <w:rPr>
          <w:rFonts w:hint="eastAsia"/>
        </w:rPr>
        <w:t>在今天这个快节奏的社会里，虽然信息爆炸使得人们更容易获取各种形式的文化产品，但真正能触动心灵的作品依然是稀缺品。当代诗人继承了前人的传统，依旧致力于创作高质量的诗歌。他们尝试融合古今中外不同的文化元素，探索新的表达方式，试图找到属于这个时代的声音。无论是海子的“面朝大海，春暖花开”，还是北岛那句“卑鄙是卑鄙者的通行证，高尚是高尚者的墓志铭”，都体现了诗人对生活和社会深刻的洞察力。</w:t>
      </w:r>
    </w:p>
    <w:p w14:paraId="1EFB14D8" w14:textId="77777777" w:rsidR="0058371C" w:rsidRDefault="0058371C">
      <w:pPr>
        <w:rPr>
          <w:rFonts w:hint="eastAsia"/>
        </w:rPr>
      </w:pPr>
    </w:p>
    <w:p w14:paraId="4B1932C3" w14:textId="77777777" w:rsidR="0058371C" w:rsidRDefault="0058371C">
      <w:pPr>
        <w:rPr>
          <w:rFonts w:hint="eastAsia"/>
        </w:rPr>
      </w:pPr>
    </w:p>
    <w:p w14:paraId="1823C17F" w14:textId="77777777" w:rsidR="0058371C" w:rsidRDefault="0058371C">
      <w:pPr>
        <w:rPr>
          <w:rFonts w:hint="eastAsia"/>
        </w:rPr>
      </w:pPr>
      <w:r>
        <w:rPr>
          <w:rFonts w:hint="eastAsia"/>
        </w:rPr>
        <w:t>最后的总结：永恒的主题与不懈的努力</w:t>
      </w:r>
    </w:p>
    <w:p w14:paraId="4FC0F7AA" w14:textId="77777777" w:rsidR="0058371C" w:rsidRDefault="0058371C">
      <w:pPr>
        <w:rPr>
          <w:rFonts w:hint="eastAsia"/>
        </w:rPr>
      </w:pPr>
      <w:r>
        <w:rPr>
          <w:rFonts w:hint="eastAsia"/>
        </w:rPr>
        <w:t>无论时代如何变迁，“拼尽全力”的创作态度始终是优秀诗歌不可或缺的灵魂所在。从古代到现代，再到当代，每一代诗人都用自己的方式诠释着这一主题，并为之付出了不懈的努力。正是由于他们对诗歌艺术执着追求的精神，才使得中华文化的宝库中充满了熠熠生辉的珍宝。未来，我们期待更多富有才华的年轻人加入到这个行列中来，继续书写中华民族诗歌的新篇章。</w:t>
      </w:r>
    </w:p>
    <w:p w14:paraId="04A6A79F" w14:textId="77777777" w:rsidR="0058371C" w:rsidRDefault="0058371C">
      <w:pPr>
        <w:rPr>
          <w:rFonts w:hint="eastAsia"/>
        </w:rPr>
      </w:pPr>
    </w:p>
    <w:p w14:paraId="2DED8FCC" w14:textId="77777777" w:rsidR="0058371C" w:rsidRDefault="0058371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B1E98D" w14:textId="08793B88" w:rsidR="00943F6B" w:rsidRDefault="00943F6B"/>
    <w:sectPr w:rsidR="00943F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F6B"/>
    <w:rsid w:val="000F3509"/>
    <w:rsid w:val="0058371C"/>
    <w:rsid w:val="00943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CA0764-55F1-4340-BDD5-D5FBDDCF3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43F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3F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3F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3F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3F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3F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3F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3F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3F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3F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43F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43F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43F6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43F6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43F6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43F6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43F6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43F6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43F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43F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3F6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43F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3F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43F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3F6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43F6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43F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43F6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43F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810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2025-03-08T02:58:00Z</dcterms:created>
  <dcterms:modified xsi:type="dcterms:W3CDTF">2025-03-08T02:58:00Z</dcterms:modified>
</cp:coreProperties>
</file>