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4CD5" w14:textId="77777777" w:rsidR="003C1DE8" w:rsidRDefault="003C1DE8">
      <w:pPr>
        <w:rPr>
          <w:rFonts w:hint="eastAsia"/>
        </w:rPr>
      </w:pPr>
    </w:p>
    <w:p w14:paraId="4A5A35CE" w14:textId="77777777" w:rsidR="003C1DE8" w:rsidRDefault="003C1DE8">
      <w:pPr>
        <w:rPr>
          <w:rFonts w:hint="eastAsia"/>
        </w:rPr>
      </w:pPr>
      <w:r>
        <w:rPr>
          <w:rFonts w:hint="eastAsia"/>
        </w:rPr>
        <w:t>引言</w:t>
      </w:r>
    </w:p>
    <w:p w14:paraId="7BA39B25" w14:textId="77777777" w:rsidR="003C1DE8" w:rsidRDefault="003C1DE8">
      <w:pPr>
        <w:rPr>
          <w:rFonts w:hint="eastAsia"/>
        </w:rPr>
      </w:pPr>
      <w:r>
        <w:rPr>
          <w:rFonts w:hint="eastAsia"/>
        </w:rPr>
        <w:t>“拼将一生休”这一主题，深刻反映了个人在面对生活、梦想和挑战时所展现出的不屈不挠精神。它不仅仅是对一种生活方式的描述，更是对那些勇敢追梦者们的精神写照。每个人的生命旅程都是独一无二的，但共同点在于我们都必须面对无数的选择与挑战。而真正定义我们的是如何选择应对这些挑战。</w:t>
      </w:r>
    </w:p>
    <w:p w14:paraId="3547DF18" w14:textId="77777777" w:rsidR="003C1DE8" w:rsidRDefault="003C1DE8">
      <w:pPr>
        <w:rPr>
          <w:rFonts w:hint="eastAsia"/>
        </w:rPr>
      </w:pPr>
    </w:p>
    <w:p w14:paraId="27102103" w14:textId="77777777" w:rsidR="003C1DE8" w:rsidRDefault="003C1DE8">
      <w:pPr>
        <w:rPr>
          <w:rFonts w:hint="eastAsia"/>
        </w:rPr>
      </w:pPr>
    </w:p>
    <w:p w14:paraId="175D4ECA" w14:textId="77777777" w:rsidR="003C1DE8" w:rsidRDefault="003C1DE8">
      <w:pPr>
        <w:rPr>
          <w:rFonts w:hint="eastAsia"/>
        </w:rPr>
      </w:pPr>
      <w:r>
        <w:rPr>
          <w:rFonts w:hint="eastAsia"/>
        </w:rPr>
        <w:t>拼搏的意义</w:t>
      </w:r>
    </w:p>
    <w:p w14:paraId="414572D2" w14:textId="77777777" w:rsidR="003C1DE8" w:rsidRDefault="003C1DE8">
      <w:pPr>
        <w:rPr>
          <w:rFonts w:hint="eastAsia"/>
        </w:rPr>
      </w:pPr>
      <w:r>
        <w:rPr>
          <w:rFonts w:hint="eastAsia"/>
        </w:rPr>
        <w:t>拼搏是人生不可或缺的一部分，它赋予了生命以意义和价值。通过不断的努力和挑战自我，我们不仅能够实现个人的成长，还能够在过程中发现真正的自我。拼搏的过程中，或许会遭遇失败，但正是这些挫折让我们变得更加坚强，更加智慧。每一次的尝试都是一次学习的机会，每一份努力都是通往成功的垫脚石。</w:t>
      </w:r>
    </w:p>
    <w:p w14:paraId="237213DB" w14:textId="77777777" w:rsidR="003C1DE8" w:rsidRDefault="003C1DE8">
      <w:pPr>
        <w:rPr>
          <w:rFonts w:hint="eastAsia"/>
        </w:rPr>
      </w:pPr>
    </w:p>
    <w:p w14:paraId="7B0F0BD6" w14:textId="77777777" w:rsidR="003C1DE8" w:rsidRDefault="003C1DE8">
      <w:pPr>
        <w:rPr>
          <w:rFonts w:hint="eastAsia"/>
        </w:rPr>
      </w:pPr>
    </w:p>
    <w:p w14:paraId="196C8C98" w14:textId="77777777" w:rsidR="003C1DE8" w:rsidRDefault="003C1DE8">
      <w:pPr>
        <w:rPr>
          <w:rFonts w:hint="eastAsia"/>
        </w:rPr>
      </w:pPr>
      <w:r>
        <w:rPr>
          <w:rFonts w:hint="eastAsia"/>
        </w:rPr>
        <w:t>一生的承诺</w:t>
      </w:r>
    </w:p>
    <w:p w14:paraId="48FED95C" w14:textId="77777777" w:rsidR="003C1DE8" w:rsidRDefault="003C1DE8">
      <w:pPr>
        <w:rPr>
          <w:rFonts w:hint="eastAsia"/>
        </w:rPr>
      </w:pPr>
      <w:r>
        <w:rPr>
          <w:rFonts w:hint="eastAsia"/>
        </w:rPr>
        <w:t>当我们说“拼将一生休”，实际上是在向自己许下一个承诺：无论前方的道路多么崎岖，都将全力以赴，永不放弃。这个承诺不仅仅关乎成功或失败，更关乎在追求梦想的过程中，我们愿意付出多少努力，愿意承受多少困难。这是一种态度，一种对待生活的积极态度，也是对未来的无限期待。</w:t>
      </w:r>
    </w:p>
    <w:p w14:paraId="4840119C" w14:textId="77777777" w:rsidR="003C1DE8" w:rsidRDefault="003C1DE8">
      <w:pPr>
        <w:rPr>
          <w:rFonts w:hint="eastAsia"/>
        </w:rPr>
      </w:pPr>
    </w:p>
    <w:p w14:paraId="102142D9" w14:textId="77777777" w:rsidR="003C1DE8" w:rsidRDefault="003C1DE8">
      <w:pPr>
        <w:rPr>
          <w:rFonts w:hint="eastAsia"/>
        </w:rPr>
      </w:pPr>
    </w:p>
    <w:p w14:paraId="27E90426" w14:textId="77777777" w:rsidR="003C1DE8" w:rsidRDefault="003C1DE8">
      <w:pPr>
        <w:rPr>
          <w:rFonts w:hint="eastAsia"/>
        </w:rPr>
      </w:pPr>
      <w:r>
        <w:rPr>
          <w:rFonts w:hint="eastAsia"/>
        </w:rPr>
        <w:t>实践中的挑战与超越</w:t>
      </w:r>
    </w:p>
    <w:p w14:paraId="2BA5B4C9" w14:textId="77777777" w:rsidR="003C1DE8" w:rsidRDefault="003C1DE8">
      <w:pPr>
        <w:rPr>
          <w:rFonts w:hint="eastAsia"/>
        </w:rPr>
      </w:pPr>
      <w:r>
        <w:rPr>
          <w:rFonts w:hint="eastAsia"/>
        </w:rPr>
        <w:t>在生活中践行“拼将一生休”的精神，并非易事。这意味着我们需要不断地走出舒适区，接受新的挑战，甚至有时要面对孤独和误解。然而，正是在这些艰难时刻，我们才能真正体会到成长的力量。通过不断的尝试和探索，我们可以找到属于自己的道路，实现心中的梦想。这不仅是对自己的一次考验，也是对信念的一次坚守。</w:t>
      </w:r>
    </w:p>
    <w:p w14:paraId="3F0BB2F3" w14:textId="77777777" w:rsidR="003C1DE8" w:rsidRDefault="003C1DE8">
      <w:pPr>
        <w:rPr>
          <w:rFonts w:hint="eastAsia"/>
        </w:rPr>
      </w:pPr>
    </w:p>
    <w:p w14:paraId="3ECCCDDF" w14:textId="77777777" w:rsidR="003C1DE8" w:rsidRDefault="003C1DE8">
      <w:pPr>
        <w:rPr>
          <w:rFonts w:hint="eastAsia"/>
        </w:rPr>
      </w:pPr>
    </w:p>
    <w:p w14:paraId="4B2F28EA" w14:textId="77777777" w:rsidR="003C1DE8" w:rsidRDefault="003C1DE8">
      <w:pPr>
        <w:rPr>
          <w:rFonts w:hint="eastAsia"/>
        </w:rPr>
      </w:pPr>
      <w:r>
        <w:rPr>
          <w:rFonts w:hint="eastAsia"/>
        </w:rPr>
        <w:t>最后的总结</w:t>
      </w:r>
    </w:p>
    <w:p w14:paraId="497259E8" w14:textId="77777777" w:rsidR="003C1DE8" w:rsidRDefault="003C1DE8">
      <w:pPr>
        <w:rPr>
          <w:rFonts w:hint="eastAsia"/>
        </w:rPr>
      </w:pPr>
      <w:r>
        <w:rPr>
          <w:rFonts w:hint="eastAsia"/>
        </w:rPr>
        <w:t>“拼将一生休”不仅仅是一个口号，它代表着一种信仰，一种对于生活和梦想坚定不移的追求。在这个过程中，我们将经历无数次的跌倒与爬起，体验到无尽的喜悦与痛苦。但最终，我们会发现自己比想象中更加坚强，更加勇敢。这种精神激励着每一个怀揣梦想的人，在人生的道路上不断前行，直到达到心中的彼岸。</w:t>
      </w:r>
    </w:p>
    <w:p w14:paraId="0D3FDC0E" w14:textId="77777777" w:rsidR="003C1DE8" w:rsidRDefault="003C1DE8">
      <w:pPr>
        <w:rPr>
          <w:rFonts w:hint="eastAsia"/>
        </w:rPr>
      </w:pPr>
    </w:p>
    <w:p w14:paraId="51744854" w14:textId="77777777" w:rsidR="003C1DE8" w:rsidRDefault="003C1DE8">
      <w:pPr>
        <w:rPr>
          <w:rFonts w:hint="eastAsia"/>
        </w:rPr>
      </w:pPr>
    </w:p>
    <w:p w14:paraId="42C54631" w14:textId="77777777" w:rsidR="003C1DE8" w:rsidRDefault="003C1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1A327" w14:textId="7507AEAE" w:rsidR="007C07E5" w:rsidRDefault="007C07E5"/>
    <w:sectPr w:rsidR="007C0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E5"/>
    <w:rsid w:val="000F3509"/>
    <w:rsid w:val="003C1DE8"/>
    <w:rsid w:val="007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B9B5C-22E0-4F8C-A177-479E267E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