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4952" w14:textId="77777777" w:rsidR="00B1207E" w:rsidRDefault="00B1207E">
      <w:pPr>
        <w:rPr>
          <w:rFonts w:hint="eastAsia"/>
        </w:rPr>
      </w:pPr>
    </w:p>
    <w:p w14:paraId="5CC18506" w14:textId="77777777" w:rsidR="00B1207E" w:rsidRDefault="00B1207E">
      <w:pPr>
        <w:rPr>
          <w:rFonts w:hint="eastAsia"/>
        </w:rPr>
      </w:pPr>
      <w:r>
        <w:rPr>
          <w:rFonts w:hint="eastAsia"/>
        </w:rPr>
        <w:t>拼可以换什么偏旁组词语</w:t>
      </w:r>
    </w:p>
    <w:p w14:paraId="67BFFDB6" w14:textId="77777777" w:rsidR="00B1207E" w:rsidRDefault="00B1207E">
      <w:pPr>
        <w:rPr>
          <w:rFonts w:hint="eastAsia"/>
        </w:rPr>
      </w:pPr>
      <w:r>
        <w:rPr>
          <w:rFonts w:hint="eastAsia"/>
        </w:rPr>
        <w:t>汉字“拼”是一个多义词，既可以表示努力争取、搏斗的意思，也可以指将不同的东西组合在一起。在汉字中，“拼”字可以通过更换不同的偏旁部首来形成新的字和词汇，这些新字往往与原字有着或近或远的联系。接下来，我们将探讨“拼”字能更换哪些偏旁，并介绍一些由此产生的有趣词汇。</w:t>
      </w:r>
    </w:p>
    <w:p w14:paraId="65DF59EA" w14:textId="77777777" w:rsidR="00B1207E" w:rsidRDefault="00B1207E">
      <w:pPr>
        <w:rPr>
          <w:rFonts w:hint="eastAsia"/>
        </w:rPr>
      </w:pPr>
    </w:p>
    <w:p w14:paraId="60DBF412" w14:textId="77777777" w:rsidR="00B1207E" w:rsidRDefault="00B1207E">
      <w:pPr>
        <w:rPr>
          <w:rFonts w:hint="eastAsia"/>
        </w:rPr>
      </w:pPr>
    </w:p>
    <w:p w14:paraId="3D1D2B5B" w14:textId="77777777" w:rsidR="00B1207E" w:rsidRDefault="00B1207E">
      <w:pPr>
        <w:rPr>
          <w:rFonts w:hint="eastAsia"/>
        </w:rPr>
      </w:pPr>
      <w:r>
        <w:rPr>
          <w:rFonts w:hint="eastAsia"/>
        </w:rPr>
        <w:t>从“拼”到“饼”——美食中的变换</w:t>
      </w:r>
    </w:p>
    <w:p w14:paraId="06CBEEB6" w14:textId="77777777" w:rsidR="00B1207E" w:rsidRDefault="00B1207E">
      <w:pPr>
        <w:rPr>
          <w:rFonts w:hint="eastAsia"/>
        </w:rPr>
      </w:pPr>
      <w:r>
        <w:rPr>
          <w:rFonts w:hint="eastAsia"/>
        </w:rPr>
        <w:t>通过将“拼”的提手旁换成食字旁，我们得到了“饼”字。这个字通常用来指代各种各样的圆形面食，如煎饼、烧饼等。在中国的传统饮食文化中，饼类食物占据着重要位置，不仅种类繁多，而且制作工艺也各有特色。例如，北京烤鸭搭配的薄饼，或是中秋佳节食用的月饼，都是深受人们喜爱的美食。</w:t>
      </w:r>
    </w:p>
    <w:p w14:paraId="5C2E4603" w14:textId="77777777" w:rsidR="00B1207E" w:rsidRDefault="00B1207E">
      <w:pPr>
        <w:rPr>
          <w:rFonts w:hint="eastAsia"/>
        </w:rPr>
      </w:pPr>
    </w:p>
    <w:p w14:paraId="3043E09D" w14:textId="77777777" w:rsidR="00B1207E" w:rsidRDefault="00B1207E">
      <w:pPr>
        <w:rPr>
          <w:rFonts w:hint="eastAsia"/>
        </w:rPr>
      </w:pPr>
    </w:p>
    <w:p w14:paraId="7A98D95C" w14:textId="77777777" w:rsidR="00B1207E" w:rsidRDefault="00B1207E">
      <w:pPr>
        <w:rPr>
          <w:rFonts w:hint="eastAsia"/>
        </w:rPr>
      </w:pPr>
      <w:r>
        <w:rPr>
          <w:rFonts w:hint="eastAsia"/>
        </w:rPr>
        <w:t>由“拼”至“频”——频率的世界</w:t>
      </w:r>
    </w:p>
    <w:p w14:paraId="6F886AE3" w14:textId="77777777" w:rsidR="00B1207E" w:rsidRDefault="00B1207E">
      <w:pPr>
        <w:rPr>
          <w:rFonts w:hint="eastAsia"/>
        </w:rPr>
      </w:pPr>
      <w:r>
        <w:rPr>
          <w:rFonts w:hint="eastAsia"/>
        </w:rPr>
        <w:t>当“拼”的提手旁被言字旁替代时，便形成了“频”字。“频”意味着频繁、多次发生的意思，在现代社会中，“频”字广泛应用于描述事件发生的频率，比如电视节目播出的频次、无线电信号的频率等。随着科技的发展，“频”字在数字通信领域扮演着不可或缺的角色，帮助我们理解和分析信号传输的特点。</w:t>
      </w:r>
    </w:p>
    <w:p w14:paraId="508FA991" w14:textId="77777777" w:rsidR="00B1207E" w:rsidRDefault="00B1207E">
      <w:pPr>
        <w:rPr>
          <w:rFonts w:hint="eastAsia"/>
        </w:rPr>
      </w:pPr>
    </w:p>
    <w:p w14:paraId="7E6A4371" w14:textId="77777777" w:rsidR="00B1207E" w:rsidRDefault="00B1207E">
      <w:pPr>
        <w:rPr>
          <w:rFonts w:hint="eastAsia"/>
        </w:rPr>
      </w:pPr>
    </w:p>
    <w:p w14:paraId="19F6CA89" w14:textId="77777777" w:rsidR="00B1207E" w:rsidRDefault="00B1207E">
      <w:pPr>
        <w:rPr>
          <w:rFonts w:hint="eastAsia"/>
        </w:rPr>
      </w:pPr>
      <w:r>
        <w:rPr>
          <w:rFonts w:hint="eastAsia"/>
        </w:rPr>
        <w:t>从“拼”变“颦”——文学中的表情符号</w:t>
      </w:r>
    </w:p>
    <w:p w14:paraId="4C55CD45" w14:textId="77777777" w:rsidR="00B1207E" w:rsidRDefault="00B1207E">
      <w:pPr>
        <w:rPr>
          <w:rFonts w:hint="eastAsia"/>
        </w:rPr>
      </w:pPr>
      <w:r>
        <w:rPr>
          <w:rFonts w:hint="eastAsia"/>
        </w:rPr>
        <w:t>如果给“拼”加上一个页字旁，就会得到“颦”字。“颦”最初是用来形容皱眉的表情，尤其是在古典文学作品中，常用来描绘女子因忧愁而皱眉的姿态，像《红楼梦》中的林黛玉就是典型的例子。这一用法不仅丰富了中文表达情感的方式，也为古代文学增添了不少色彩。</w:t>
      </w:r>
    </w:p>
    <w:p w14:paraId="1D0E8AFE" w14:textId="77777777" w:rsidR="00B1207E" w:rsidRDefault="00B1207E">
      <w:pPr>
        <w:rPr>
          <w:rFonts w:hint="eastAsia"/>
        </w:rPr>
      </w:pPr>
    </w:p>
    <w:p w14:paraId="099EF3FE" w14:textId="77777777" w:rsidR="00B1207E" w:rsidRDefault="00B1207E">
      <w:pPr>
        <w:rPr>
          <w:rFonts w:hint="eastAsia"/>
        </w:rPr>
      </w:pPr>
    </w:p>
    <w:p w14:paraId="39D73863" w14:textId="77777777" w:rsidR="00B1207E" w:rsidRDefault="00B1207E">
      <w:pPr>
        <w:rPr>
          <w:rFonts w:hint="eastAsia"/>
        </w:rPr>
      </w:pPr>
      <w:r>
        <w:rPr>
          <w:rFonts w:hint="eastAsia"/>
        </w:rPr>
        <w:t>最后的总结</w:t>
      </w:r>
    </w:p>
    <w:p w14:paraId="2744F2F9" w14:textId="77777777" w:rsidR="00B1207E" w:rsidRDefault="00B1207E">
      <w:pPr>
        <w:rPr>
          <w:rFonts w:hint="eastAsia"/>
        </w:rPr>
      </w:pPr>
      <w:r>
        <w:rPr>
          <w:rFonts w:hint="eastAsia"/>
        </w:rPr>
        <w:lastRenderedPageBreak/>
        <w:t>通过对“拼”字进行不同偏旁的替换，我们可以发现汉语文字体系的丰富性和灵活性。每个变化都带来了全新的含义，展示了汉字深厚的文化底蕴和无限的可能性。无论是从美食到科技，还是从日常交流到文学创作，汉字的变化总能带给人们惊喜和启示。希望这篇文章能够激发你对汉字学习的兴趣，进一步探索汉字的魅力所在。</w:t>
      </w:r>
    </w:p>
    <w:p w14:paraId="37C40002" w14:textId="77777777" w:rsidR="00B1207E" w:rsidRDefault="00B1207E">
      <w:pPr>
        <w:rPr>
          <w:rFonts w:hint="eastAsia"/>
        </w:rPr>
      </w:pPr>
    </w:p>
    <w:p w14:paraId="5CFEB68A" w14:textId="77777777" w:rsidR="00B1207E" w:rsidRDefault="00B1207E">
      <w:pPr>
        <w:rPr>
          <w:rFonts w:hint="eastAsia"/>
        </w:rPr>
      </w:pPr>
    </w:p>
    <w:p w14:paraId="1EB1BBA3" w14:textId="77777777" w:rsidR="00B1207E" w:rsidRDefault="00B12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164B8" w14:textId="4D1AF83B" w:rsidR="00280228" w:rsidRDefault="00280228"/>
    <w:sectPr w:rsidR="0028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28"/>
    <w:rsid w:val="000F3509"/>
    <w:rsid w:val="00280228"/>
    <w:rsid w:val="00B1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EFE37-9CD6-473E-B716-65E05A9C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