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B4E5" w14:textId="77777777" w:rsidR="000C34B9" w:rsidRDefault="000C34B9">
      <w:pPr>
        <w:rPr>
          <w:rFonts w:hint="eastAsia"/>
        </w:rPr>
      </w:pPr>
      <w:r>
        <w:rPr>
          <w:rFonts w:hint="eastAsia"/>
        </w:rPr>
        <w:t>弄组词和的拼音和部首</w:t>
      </w:r>
    </w:p>
    <w:p w14:paraId="7AA3A38C" w14:textId="77777777" w:rsidR="000C34B9" w:rsidRDefault="000C34B9">
      <w:pPr>
        <w:rPr>
          <w:rFonts w:hint="eastAsia"/>
        </w:rPr>
      </w:pPr>
    </w:p>
    <w:p w14:paraId="35ACC1E4" w14:textId="77777777" w:rsidR="000C34B9" w:rsidRDefault="000C34B9">
      <w:pPr>
        <w:rPr>
          <w:rFonts w:hint="eastAsia"/>
        </w:rPr>
      </w:pPr>
      <w:r>
        <w:rPr>
          <w:rFonts w:hint="eastAsia"/>
        </w:rPr>
        <w:t>汉字作为中华文化的重要载体，其构造蕴含着深厚的文化内涵与智慧。今天，我们以“弄”字为例，探讨它的组词、拼音以及部首特点，帮助大家更深入地了解这一常用汉字。</w:t>
      </w:r>
    </w:p>
    <w:p w14:paraId="241BACFC" w14:textId="77777777" w:rsidR="000C34B9" w:rsidRDefault="000C34B9">
      <w:pPr>
        <w:rPr>
          <w:rFonts w:hint="eastAsia"/>
        </w:rPr>
      </w:pPr>
    </w:p>
    <w:p w14:paraId="188BDEC8" w14:textId="77777777" w:rsidR="000C34B9" w:rsidRDefault="000C34B9">
      <w:pPr>
        <w:rPr>
          <w:rFonts w:hint="eastAsia"/>
        </w:rPr>
      </w:pPr>
    </w:p>
    <w:p w14:paraId="7BD15D00" w14:textId="77777777" w:rsidR="000C34B9" w:rsidRDefault="000C34B9">
      <w:pPr>
        <w:rPr>
          <w:rFonts w:hint="eastAsia"/>
        </w:rPr>
      </w:pPr>
      <w:r>
        <w:rPr>
          <w:rFonts w:hint="eastAsia"/>
        </w:rPr>
        <w:t>“弄”的拼音解析</w:t>
      </w:r>
    </w:p>
    <w:p w14:paraId="08152A6F" w14:textId="77777777" w:rsidR="000C34B9" w:rsidRDefault="000C34B9">
      <w:pPr>
        <w:rPr>
          <w:rFonts w:hint="eastAsia"/>
        </w:rPr>
      </w:pPr>
    </w:p>
    <w:p w14:paraId="20CBE5B8" w14:textId="77777777" w:rsidR="000C34B9" w:rsidRDefault="000C34B9">
      <w:pPr>
        <w:rPr>
          <w:rFonts w:hint="eastAsia"/>
        </w:rPr>
      </w:pPr>
      <w:r>
        <w:rPr>
          <w:rFonts w:hint="eastAsia"/>
        </w:rPr>
        <w:t>“弄”是一个多音字，在不同的语境中发音不同。它最常见的读音是nòng，例如“玩耍”中的“玩弄”或“动手动脚”中的“摆弄”。而另一个读音lòng则较少见，但在特定词语中依然重要，比如“胡同”一词中的“弄”。掌握这两个读音对于正确使用该字至关重要，同时也能避免日常交流中的误会。</w:t>
      </w:r>
    </w:p>
    <w:p w14:paraId="1B5C7BE1" w14:textId="77777777" w:rsidR="000C34B9" w:rsidRDefault="000C34B9">
      <w:pPr>
        <w:rPr>
          <w:rFonts w:hint="eastAsia"/>
        </w:rPr>
      </w:pPr>
    </w:p>
    <w:p w14:paraId="681F8C0E" w14:textId="77777777" w:rsidR="000C34B9" w:rsidRDefault="000C34B9">
      <w:pPr>
        <w:rPr>
          <w:rFonts w:hint="eastAsia"/>
        </w:rPr>
      </w:pPr>
    </w:p>
    <w:p w14:paraId="26F3088A" w14:textId="77777777" w:rsidR="000C34B9" w:rsidRDefault="000C34B9">
      <w:pPr>
        <w:rPr>
          <w:rFonts w:hint="eastAsia"/>
        </w:rPr>
      </w:pPr>
      <w:r>
        <w:rPr>
          <w:rFonts w:hint="eastAsia"/>
        </w:rPr>
        <w:t>“弄”的部首分析</w:t>
      </w:r>
    </w:p>
    <w:p w14:paraId="6621434C" w14:textId="77777777" w:rsidR="000C34B9" w:rsidRDefault="000C34B9">
      <w:pPr>
        <w:rPr>
          <w:rFonts w:hint="eastAsia"/>
        </w:rPr>
      </w:pPr>
    </w:p>
    <w:p w14:paraId="529B9140" w14:textId="77777777" w:rsidR="000C34B9" w:rsidRDefault="000C34B9">
      <w:pPr>
        <w:rPr>
          <w:rFonts w:hint="eastAsia"/>
        </w:rPr>
      </w:pPr>
      <w:r>
        <w:rPr>
          <w:rFonts w:hint="eastAsia"/>
        </w:rPr>
        <w:t>从结构上看，“弄”属于左右结构，左边为“王”字旁，右边为“ong”声旁。其中，“王”字旁作为部首，提示了该字可能与玉器相关。在古代，“弄”原本指用手把玩玉石，因此带有“王”字旁。随着时间推移，其意义逐渐扩展，但部首的意义却一直保留下来，成为理解该字起源的关键线索。</w:t>
      </w:r>
    </w:p>
    <w:p w14:paraId="2E68506C" w14:textId="77777777" w:rsidR="000C34B9" w:rsidRDefault="000C34B9">
      <w:pPr>
        <w:rPr>
          <w:rFonts w:hint="eastAsia"/>
        </w:rPr>
      </w:pPr>
    </w:p>
    <w:p w14:paraId="654AD232" w14:textId="77777777" w:rsidR="000C34B9" w:rsidRDefault="000C34B9">
      <w:pPr>
        <w:rPr>
          <w:rFonts w:hint="eastAsia"/>
        </w:rPr>
      </w:pPr>
    </w:p>
    <w:p w14:paraId="6BF03383" w14:textId="77777777" w:rsidR="000C34B9" w:rsidRDefault="000C34B9">
      <w:pPr>
        <w:rPr>
          <w:rFonts w:hint="eastAsia"/>
        </w:rPr>
      </w:pPr>
      <w:r>
        <w:rPr>
          <w:rFonts w:hint="eastAsia"/>
        </w:rPr>
        <w:t>“弄”的常见组词</w:t>
      </w:r>
    </w:p>
    <w:p w14:paraId="6E143479" w14:textId="77777777" w:rsidR="000C34B9" w:rsidRDefault="000C34B9">
      <w:pPr>
        <w:rPr>
          <w:rFonts w:hint="eastAsia"/>
        </w:rPr>
      </w:pPr>
    </w:p>
    <w:p w14:paraId="1CB546CF" w14:textId="77777777" w:rsidR="000C34B9" w:rsidRDefault="000C34B9">
      <w:pPr>
        <w:rPr>
          <w:rFonts w:hint="eastAsia"/>
        </w:rPr>
      </w:pPr>
      <w:r>
        <w:rPr>
          <w:rFonts w:hint="eastAsia"/>
        </w:rPr>
        <w:t>“弄”字在生活中十分常见，可以组成许多词汇。例如，“弄清”表示搞清楚某件事情；“弄假成真”形容因假装而变成事实；“弄巧成拙”则提醒人们不要过于追求巧妙反而适得其反。在一些固定短语中，“弄”也扮演着重要角色，如“小弄堂”描述狭窄的小巷，或者“弄璋之喜”用来祝贺男婴出生。通过这些词语，我们可以感受到“弄”字丰富的语义层次。</w:t>
      </w:r>
    </w:p>
    <w:p w14:paraId="11DBBB31" w14:textId="77777777" w:rsidR="000C34B9" w:rsidRDefault="000C34B9">
      <w:pPr>
        <w:rPr>
          <w:rFonts w:hint="eastAsia"/>
        </w:rPr>
      </w:pPr>
    </w:p>
    <w:p w14:paraId="32002027" w14:textId="77777777" w:rsidR="000C34B9" w:rsidRDefault="000C34B9">
      <w:pPr>
        <w:rPr>
          <w:rFonts w:hint="eastAsia"/>
        </w:rPr>
      </w:pPr>
    </w:p>
    <w:p w14:paraId="6D25D4A0" w14:textId="77777777" w:rsidR="000C34B9" w:rsidRDefault="000C34B9">
      <w:pPr>
        <w:rPr>
          <w:rFonts w:hint="eastAsia"/>
        </w:rPr>
      </w:pPr>
      <w:r>
        <w:rPr>
          <w:rFonts w:hint="eastAsia"/>
        </w:rPr>
        <w:t>文化背景下的“弄”</w:t>
      </w:r>
    </w:p>
    <w:p w14:paraId="3F49405E" w14:textId="77777777" w:rsidR="000C34B9" w:rsidRDefault="000C34B9">
      <w:pPr>
        <w:rPr>
          <w:rFonts w:hint="eastAsia"/>
        </w:rPr>
      </w:pPr>
    </w:p>
    <w:p w14:paraId="796C60BE" w14:textId="77777777" w:rsidR="000C34B9" w:rsidRDefault="000C34B9">
      <w:pPr>
        <w:rPr>
          <w:rFonts w:hint="eastAsia"/>
        </w:rPr>
      </w:pPr>
      <w:r>
        <w:rPr>
          <w:rFonts w:hint="eastAsia"/>
        </w:rPr>
        <w:t>除了基本的语言功能外，“弄”还承载着深厚的文化内涵。在中国古典诗词中，“弄”常被用来描绘细腻的情感或动作，如“弄月吟风”展现了文人雅士对自然美景的欣赏之情。而在戏曲表演中，“耍弄”一词则体现了演员精湛的技艺。由此可见，“弄”不仅仅是一个简单的汉字，更是连接语言与文化的桥梁。</w:t>
      </w:r>
    </w:p>
    <w:p w14:paraId="172E3930" w14:textId="77777777" w:rsidR="000C34B9" w:rsidRDefault="000C34B9">
      <w:pPr>
        <w:rPr>
          <w:rFonts w:hint="eastAsia"/>
        </w:rPr>
      </w:pPr>
    </w:p>
    <w:p w14:paraId="3EF7DF4F" w14:textId="77777777" w:rsidR="000C34B9" w:rsidRDefault="000C34B9">
      <w:pPr>
        <w:rPr>
          <w:rFonts w:hint="eastAsia"/>
        </w:rPr>
      </w:pPr>
    </w:p>
    <w:p w14:paraId="705A9134" w14:textId="77777777" w:rsidR="000C34B9" w:rsidRDefault="000C34B9">
      <w:pPr>
        <w:rPr>
          <w:rFonts w:hint="eastAsia"/>
        </w:rPr>
      </w:pPr>
      <w:r>
        <w:rPr>
          <w:rFonts w:hint="eastAsia"/>
        </w:rPr>
        <w:t>最后的总结</w:t>
      </w:r>
    </w:p>
    <w:p w14:paraId="4B30DF28" w14:textId="77777777" w:rsidR="000C34B9" w:rsidRDefault="000C34B9">
      <w:pPr>
        <w:rPr>
          <w:rFonts w:hint="eastAsia"/>
        </w:rPr>
      </w:pPr>
    </w:p>
    <w:p w14:paraId="030E0A85" w14:textId="77777777" w:rsidR="000C34B9" w:rsidRDefault="000C34B9">
      <w:pPr>
        <w:rPr>
          <w:rFonts w:hint="eastAsia"/>
        </w:rPr>
      </w:pPr>
      <w:r>
        <w:rPr>
          <w:rFonts w:hint="eastAsia"/>
        </w:rPr>
        <w:t>通过对“弄”的拼音、部首及组词的学习，我们不仅能够更好地掌握这一汉字的基本用法，还能从中窥探到中华文化的博大精深。无论是日常生活中的交流还是文学创作中的运用，“弄”都以其独特的魅力吸引着我们去探索和发现。希望这篇文章能为大家提供更多关于“弄”字的知识，并激发进一步学习汉字的兴趣。</w:t>
      </w:r>
    </w:p>
    <w:p w14:paraId="088A0675" w14:textId="77777777" w:rsidR="000C34B9" w:rsidRDefault="000C34B9">
      <w:pPr>
        <w:rPr>
          <w:rFonts w:hint="eastAsia"/>
        </w:rPr>
      </w:pPr>
    </w:p>
    <w:p w14:paraId="06A874C4" w14:textId="77777777" w:rsidR="000C34B9" w:rsidRDefault="000C3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D93CE" w14:textId="32266975" w:rsidR="008530FC" w:rsidRDefault="008530FC"/>
    <w:sectPr w:rsidR="00853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FC"/>
    <w:rsid w:val="000C34B9"/>
    <w:rsid w:val="000F3509"/>
    <w:rsid w:val="0085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6E14B-0052-4FD1-BABC-86E4C4AB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