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A48F" w14:textId="77777777" w:rsidR="00A54AEA" w:rsidRDefault="00A54AEA">
      <w:pPr>
        <w:rPr>
          <w:rFonts w:hint="eastAsia"/>
        </w:rPr>
      </w:pPr>
    </w:p>
    <w:p w14:paraId="39FEE22D" w14:textId="77777777" w:rsidR="00A54AEA" w:rsidRDefault="00A54AEA">
      <w:pPr>
        <w:rPr>
          <w:rFonts w:hint="eastAsia"/>
        </w:rPr>
      </w:pPr>
      <w:r>
        <w:rPr>
          <w:rFonts w:hint="eastAsia"/>
        </w:rPr>
        <w:t>女娃的拼音声调</w:t>
      </w:r>
    </w:p>
    <w:p w14:paraId="2C62BCA1" w14:textId="77777777" w:rsidR="00A54AEA" w:rsidRDefault="00A54AEA">
      <w:pPr>
        <w:rPr>
          <w:rFonts w:hint="eastAsia"/>
        </w:rPr>
      </w:pPr>
      <w:r>
        <w:rPr>
          <w:rFonts w:hint="eastAsia"/>
        </w:rPr>
        <w:t>在汉语的广袤天地里，每一个汉字都有其独特的音韵美，而“女娃”的拼音声调则向我们展示了汉语语音的细腻之处。“女”字，在普通话中的拼音为“nǚ”，属于第三声，发音时先降后升，仿佛是山谷间回荡的清泉，先是轻轻下落，紧接着又优雅地向上扬起。这种声音的变化不仅丰富了语言的表现力，也使得汉字的读音更加生动有趣。</w:t>
      </w:r>
    </w:p>
    <w:p w14:paraId="7643B535" w14:textId="77777777" w:rsidR="00A54AEA" w:rsidRDefault="00A54AEA">
      <w:pPr>
        <w:rPr>
          <w:rFonts w:hint="eastAsia"/>
        </w:rPr>
      </w:pPr>
    </w:p>
    <w:p w14:paraId="6CE8CB40" w14:textId="77777777" w:rsidR="00A54AEA" w:rsidRDefault="00A54AEA">
      <w:pPr>
        <w:rPr>
          <w:rFonts w:hint="eastAsia"/>
        </w:rPr>
      </w:pPr>
    </w:p>
    <w:p w14:paraId="2094A6C9" w14:textId="77777777" w:rsidR="00A54AEA" w:rsidRDefault="00A54AEA">
      <w:pPr>
        <w:rPr>
          <w:rFonts w:hint="eastAsia"/>
        </w:rPr>
      </w:pPr>
      <w:r>
        <w:rPr>
          <w:rFonts w:hint="eastAsia"/>
        </w:rPr>
        <w:t>女娃的“娃”的发音特色</w:t>
      </w:r>
    </w:p>
    <w:p w14:paraId="7B3EBD66" w14:textId="77777777" w:rsidR="00A54AEA" w:rsidRDefault="00A54AEA">
      <w:pPr>
        <w:rPr>
          <w:rFonts w:hint="eastAsia"/>
        </w:rPr>
      </w:pPr>
      <w:r>
        <w:rPr>
          <w:rFonts w:hint="eastAsia"/>
        </w:rPr>
        <w:t>与“女”不同，“娃”的拼音是“wá”，属于第二声，即阳平。阳平的发音特点是声音从低到高平稳上升，就像清晨太阳缓缓升起的过程，充满了希望和活力。将“女娃”的两个字组合起来，“nǚ wá”，一个充满生机和童趣的形象便跃然纸上。这个词汇通常用来指代女孩子或小女孩，寓意着纯真无邪、活泼可爱。</w:t>
      </w:r>
    </w:p>
    <w:p w14:paraId="3D4982F4" w14:textId="77777777" w:rsidR="00A54AEA" w:rsidRDefault="00A54AEA">
      <w:pPr>
        <w:rPr>
          <w:rFonts w:hint="eastAsia"/>
        </w:rPr>
      </w:pPr>
    </w:p>
    <w:p w14:paraId="3490E812" w14:textId="77777777" w:rsidR="00A54AEA" w:rsidRDefault="00A54AEA">
      <w:pPr>
        <w:rPr>
          <w:rFonts w:hint="eastAsia"/>
        </w:rPr>
      </w:pPr>
    </w:p>
    <w:p w14:paraId="16584D45" w14:textId="77777777" w:rsidR="00A54AEA" w:rsidRDefault="00A54AEA">
      <w:pPr>
        <w:rPr>
          <w:rFonts w:hint="eastAsia"/>
        </w:rPr>
      </w:pPr>
      <w:r>
        <w:rPr>
          <w:rFonts w:hint="eastAsia"/>
        </w:rPr>
        <w:t>汉语拼音声调的重要性</w:t>
      </w:r>
    </w:p>
    <w:p w14:paraId="0CA862FE" w14:textId="77777777" w:rsidR="00A54AEA" w:rsidRDefault="00A54AEA">
      <w:pPr>
        <w:rPr>
          <w:rFonts w:hint="eastAsia"/>
        </w:rPr>
      </w:pPr>
      <w:r>
        <w:rPr>
          <w:rFonts w:hint="eastAsia"/>
        </w:rPr>
        <w:t>汉语作为一门声调语言，声调在区分词义方面起着至关重要的作用。正确的声调使用不仅能确保交流的清晰度，还能增添语言的艺术美感。例如，“女娃”（nǚ wá）与“努力哇”（nǔ lì wa），虽然听起来相似，但意义却大相径庭。因此，学习并掌握好汉语的声调对于准确表达思想感情至关重要。</w:t>
      </w:r>
    </w:p>
    <w:p w14:paraId="6315CC30" w14:textId="77777777" w:rsidR="00A54AEA" w:rsidRDefault="00A54AEA">
      <w:pPr>
        <w:rPr>
          <w:rFonts w:hint="eastAsia"/>
        </w:rPr>
      </w:pPr>
    </w:p>
    <w:p w14:paraId="071E8DE7" w14:textId="77777777" w:rsidR="00A54AEA" w:rsidRDefault="00A54AEA">
      <w:pPr>
        <w:rPr>
          <w:rFonts w:hint="eastAsia"/>
        </w:rPr>
      </w:pPr>
    </w:p>
    <w:p w14:paraId="5953F744" w14:textId="77777777" w:rsidR="00A54AEA" w:rsidRDefault="00A54AEA">
      <w:pPr>
        <w:rPr>
          <w:rFonts w:hint="eastAsia"/>
        </w:rPr>
      </w:pPr>
      <w:r>
        <w:rPr>
          <w:rFonts w:hint="eastAsia"/>
        </w:rPr>
        <w:t>女娃的文化背景</w:t>
      </w:r>
    </w:p>
    <w:p w14:paraId="61440A92" w14:textId="77777777" w:rsidR="00A54AEA" w:rsidRDefault="00A54AEA">
      <w:pPr>
        <w:rPr>
          <w:rFonts w:hint="eastAsia"/>
        </w:rPr>
      </w:pPr>
      <w:r>
        <w:rPr>
          <w:rFonts w:hint="eastAsia"/>
        </w:rPr>
        <w:t>在中国传统文化中，“女娃”也有其特殊的含义。传说中的女娲氏，是中国古代神话中的创世女神之一，她创造了人类，并用五色石补天救世。虽然“女娃”与“女娲”在文字上有所不同，但在文化意义上都象征着女性的伟大和创造力。通过了解这些故事，我们可以更深入地理解汉语词汇背后深厚的文化底蕴。</w:t>
      </w:r>
    </w:p>
    <w:p w14:paraId="30805B07" w14:textId="77777777" w:rsidR="00A54AEA" w:rsidRDefault="00A54AEA">
      <w:pPr>
        <w:rPr>
          <w:rFonts w:hint="eastAsia"/>
        </w:rPr>
      </w:pPr>
    </w:p>
    <w:p w14:paraId="3CAFBD5C" w14:textId="77777777" w:rsidR="00A54AEA" w:rsidRDefault="00A54AEA">
      <w:pPr>
        <w:rPr>
          <w:rFonts w:hint="eastAsia"/>
        </w:rPr>
      </w:pPr>
    </w:p>
    <w:p w14:paraId="4EF07E38" w14:textId="77777777" w:rsidR="00A54AEA" w:rsidRDefault="00A54AEA">
      <w:pPr>
        <w:rPr>
          <w:rFonts w:hint="eastAsia"/>
        </w:rPr>
      </w:pPr>
      <w:r>
        <w:rPr>
          <w:rFonts w:hint="eastAsia"/>
        </w:rPr>
        <w:t>最后的总结：探索更多汉语之美</w:t>
      </w:r>
    </w:p>
    <w:p w14:paraId="23AD072E" w14:textId="77777777" w:rsidR="00A54AEA" w:rsidRDefault="00A54AEA">
      <w:pPr>
        <w:rPr>
          <w:rFonts w:hint="eastAsia"/>
        </w:rPr>
      </w:pPr>
      <w:r>
        <w:rPr>
          <w:rFonts w:hint="eastAsia"/>
        </w:rPr>
        <w:t>通过对“女娃的拼音声调”的探讨，我们不仅可以加深对汉语发音规则的理解，还能一窥中国文化的博大精深。无论是古老的神话传说，还是日常的语言交流，汉语以其独特的方式承载着中华民族几千年的智慧和情感。让我们继续在这条探索之路上前行，发现更多汉语的魅力所在。</w:t>
      </w:r>
    </w:p>
    <w:p w14:paraId="54013786" w14:textId="77777777" w:rsidR="00A54AEA" w:rsidRDefault="00A54AEA">
      <w:pPr>
        <w:rPr>
          <w:rFonts w:hint="eastAsia"/>
        </w:rPr>
      </w:pPr>
    </w:p>
    <w:p w14:paraId="3C0EAF98" w14:textId="77777777" w:rsidR="00A54AEA" w:rsidRDefault="00A54AEA">
      <w:pPr>
        <w:rPr>
          <w:rFonts w:hint="eastAsia"/>
        </w:rPr>
      </w:pPr>
    </w:p>
    <w:p w14:paraId="7D4D7B05" w14:textId="77777777" w:rsidR="00A54AEA" w:rsidRDefault="00A54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A492E" w14:textId="4F760292" w:rsidR="00870CE3" w:rsidRDefault="00870CE3"/>
    <w:sectPr w:rsidR="0087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E3"/>
    <w:rsid w:val="000F3509"/>
    <w:rsid w:val="00870CE3"/>
    <w:rsid w:val="00A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55F0C-1C65-42AC-B751-96EEDBEA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