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417F" w14:textId="77777777" w:rsidR="00E056A8" w:rsidRDefault="00E056A8">
      <w:pPr>
        <w:rPr>
          <w:rFonts w:hint="eastAsia"/>
        </w:rPr>
      </w:pPr>
    </w:p>
    <w:p w14:paraId="2AA8C604" w14:textId="77777777" w:rsidR="00E056A8" w:rsidRDefault="00E056A8">
      <w:pPr>
        <w:rPr>
          <w:rFonts w:hint="eastAsia"/>
        </w:rPr>
      </w:pPr>
      <w:r>
        <w:rPr>
          <w:rFonts w:hint="eastAsia"/>
        </w:rPr>
        <w:t>埤雅的拼音</w:t>
      </w:r>
    </w:p>
    <w:p w14:paraId="3D1815F3" w14:textId="77777777" w:rsidR="00E056A8" w:rsidRDefault="00E056A8">
      <w:pPr>
        <w:rPr>
          <w:rFonts w:hint="eastAsia"/>
        </w:rPr>
      </w:pPr>
      <w:r>
        <w:rPr>
          <w:rFonts w:hint="eastAsia"/>
        </w:rPr>
        <w:t>埤雅，读作 pí yǎ，“埤”字在古汉语中意为增益、加厚，而“雅”则通常指优雅、正统的文化或文学作品。因此，从字面意义上来讲，埤雅可以理解为对某种文化或者知识体系的增益与深化。</w:t>
      </w:r>
    </w:p>
    <w:p w14:paraId="35E5E82B" w14:textId="77777777" w:rsidR="00E056A8" w:rsidRDefault="00E056A8">
      <w:pPr>
        <w:rPr>
          <w:rFonts w:hint="eastAsia"/>
        </w:rPr>
      </w:pPr>
    </w:p>
    <w:p w14:paraId="70FD2AD8" w14:textId="77777777" w:rsidR="00E056A8" w:rsidRDefault="00E056A8">
      <w:pPr>
        <w:rPr>
          <w:rFonts w:hint="eastAsia"/>
        </w:rPr>
      </w:pPr>
    </w:p>
    <w:p w14:paraId="276CC58D" w14:textId="77777777" w:rsidR="00E056A8" w:rsidRDefault="00E056A8">
      <w:pPr>
        <w:rPr>
          <w:rFonts w:hint="eastAsia"/>
        </w:rPr>
      </w:pPr>
      <w:r>
        <w:rPr>
          <w:rFonts w:hint="eastAsia"/>
        </w:rPr>
        <w:t>历史背景与成书过程</w:t>
      </w:r>
    </w:p>
    <w:p w14:paraId="3CBDC7CA" w14:textId="77777777" w:rsidR="00E056A8" w:rsidRDefault="00E056A8">
      <w:pPr>
        <w:rPr>
          <w:rFonts w:hint="eastAsia"/>
        </w:rPr>
      </w:pPr>
      <w:r>
        <w:rPr>
          <w:rFonts w:hint="eastAsia"/>
        </w:rPr>
        <w:t>《埤雅》是宋代学者陆佃所撰的一部重要的博物学著作。该书不仅是一部关于动植物的百科全书，同时也包含了丰富的古代文化知识和科学见解。陆佃，字农师，号陶山，宋朝著名的经学家、文学家，他一生致力于研究自然界的奥秘，并将这些研究成果系统地整理出来，形成了这部具有重要学术价值的作品。</w:t>
      </w:r>
    </w:p>
    <w:p w14:paraId="256E4815" w14:textId="77777777" w:rsidR="00E056A8" w:rsidRDefault="00E056A8">
      <w:pPr>
        <w:rPr>
          <w:rFonts w:hint="eastAsia"/>
        </w:rPr>
      </w:pPr>
    </w:p>
    <w:p w14:paraId="51095781" w14:textId="77777777" w:rsidR="00E056A8" w:rsidRDefault="00E056A8">
      <w:pPr>
        <w:rPr>
          <w:rFonts w:hint="eastAsia"/>
        </w:rPr>
      </w:pPr>
    </w:p>
    <w:p w14:paraId="7DEA6C4D" w14:textId="77777777" w:rsidR="00E056A8" w:rsidRDefault="00E056A8">
      <w:pPr>
        <w:rPr>
          <w:rFonts w:hint="eastAsia"/>
        </w:rPr>
      </w:pPr>
      <w:r>
        <w:rPr>
          <w:rFonts w:hint="eastAsia"/>
        </w:rPr>
        <w:t>内容概览与学术价值</w:t>
      </w:r>
    </w:p>
    <w:p w14:paraId="1733C17A" w14:textId="77777777" w:rsidR="00E056A8" w:rsidRDefault="00E056A8">
      <w:pPr>
        <w:rPr>
          <w:rFonts w:hint="eastAsia"/>
        </w:rPr>
      </w:pPr>
      <w:r>
        <w:rPr>
          <w:rFonts w:hint="eastAsia"/>
        </w:rPr>
        <w:t>《埤雅》共分为二十卷，涵盖了天文、地理、生物等多个领域。书中详细描述了各种动物、植物的形态特征、生活习性及其在自然界中的作用。《埤雅》还特别强调了人与自然和谐相处的重要性，提倡通过观察和学习自然界来提高人类的认知水平和社会道德水准。它不仅是研究中国古代自然科学的重要资料，也为现代生物学提供了宝贵的参考。</w:t>
      </w:r>
    </w:p>
    <w:p w14:paraId="7EB38EE7" w14:textId="77777777" w:rsidR="00E056A8" w:rsidRDefault="00E056A8">
      <w:pPr>
        <w:rPr>
          <w:rFonts w:hint="eastAsia"/>
        </w:rPr>
      </w:pPr>
    </w:p>
    <w:p w14:paraId="07FBCDF3" w14:textId="77777777" w:rsidR="00E056A8" w:rsidRDefault="00E056A8">
      <w:pPr>
        <w:rPr>
          <w:rFonts w:hint="eastAsia"/>
        </w:rPr>
      </w:pPr>
    </w:p>
    <w:p w14:paraId="63176A66" w14:textId="77777777" w:rsidR="00E056A8" w:rsidRDefault="00E056A8">
      <w:pPr>
        <w:rPr>
          <w:rFonts w:hint="eastAsia"/>
        </w:rPr>
      </w:pPr>
      <w:r>
        <w:rPr>
          <w:rFonts w:hint="eastAsia"/>
        </w:rPr>
        <w:t>影响及传承</w:t>
      </w:r>
    </w:p>
    <w:p w14:paraId="7EAFF890" w14:textId="77777777" w:rsidR="00E056A8" w:rsidRDefault="00E056A8">
      <w:pPr>
        <w:rPr>
          <w:rFonts w:hint="eastAsia"/>
        </w:rPr>
      </w:pPr>
      <w:r>
        <w:rPr>
          <w:rFonts w:hint="eastAsia"/>
        </w:rPr>
        <w:t>自问世以来，《埤雅》便受到了广泛的关注和赞誉。它的出版不仅推动了当时博物学的发展，也对后世产生了深远的影响。许多后来的学者在其基础上进行了更深入的研究，进一步丰富和完善了中国传统的自然科学体系。尽管历经千年，《埤雅》中的一些观点和理论至今仍具有一定的参考价值，成为连接古今自然科学知识的桥梁。</w:t>
      </w:r>
    </w:p>
    <w:p w14:paraId="04D2BFB8" w14:textId="77777777" w:rsidR="00E056A8" w:rsidRDefault="00E056A8">
      <w:pPr>
        <w:rPr>
          <w:rFonts w:hint="eastAsia"/>
        </w:rPr>
      </w:pPr>
    </w:p>
    <w:p w14:paraId="5412668A" w14:textId="77777777" w:rsidR="00E056A8" w:rsidRDefault="00E056A8">
      <w:pPr>
        <w:rPr>
          <w:rFonts w:hint="eastAsia"/>
        </w:rPr>
      </w:pPr>
    </w:p>
    <w:p w14:paraId="2260E0AC" w14:textId="77777777" w:rsidR="00E056A8" w:rsidRDefault="00E056A8">
      <w:pPr>
        <w:rPr>
          <w:rFonts w:hint="eastAsia"/>
        </w:rPr>
      </w:pPr>
      <w:r>
        <w:rPr>
          <w:rFonts w:hint="eastAsia"/>
        </w:rPr>
        <w:t>最后的总结</w:t>
      </w:r>
    </w:p>
    <w:p w14:paraId="5703A551" w14:textId="77777777" w:rsidR="00E056A8" w:rsidRDefault="00E056A8">
      <w:pPr>
        <w:rPr>
          <w:rFonts w:hint="eastAsia"/>
        </w:rPr>
      </w:pPr>
      <w:r>
        <w:rPr>
          <w:rFonts w:hint="eastAsia"/>
        </w:rPr>
        <w:t>通过对《埤雅》一书的探讨，我们不仅可以了解到宋代时期人们对自然界的认知水平，还能从中体会到古人追求知识、探索未知世界的勇气和智慧。作为一部集大成之作，《埤雅》无疑是中国文化遗产中的瑰宝，其蕴含的知识和思想将继续启迪着一代又一代的人们去探索更加广阔的天地。</w:t>
      </w:r>
    </w:p>
    <w:p w14:paraId="45C57F9E" w14:textId="77777777" w:rsidR="00E056A8" w:rsidRDefault="00E056A8">
      <w:pPr>
        <w:rPr>
          <w:rFonts w:hint="eastAsia"/>
        </w:rPr>
      </w:pPr>
    </w:p>
    <w:p w14:paraId="3B3E7793" w14:textId="77777777" w:rsidR="00E056A8" w:rsidRDefault="00E056A8">
      <w:pPr>
        <w:rPr>
          <w:rFonts w:hint="eastAsia"/>
        </w:rPr>
      </w:pPr>
    </w:p>
    <w:p w14:paraId="0DC0D733" w14:textId="77777777" w:rsidR="00E056A8" w:rsidRDefault="00E056A8">
      <w:pPr>
        <w:rPr>
          <w:rFonts w:hint="eastAsia"/>
        </w:rPr>
      </w:pPr>
      <w:r>
        <w:rPr>
          <w:rFonts w:hint="eastAsia"/>
        </w:rPr>
        <w:t>本文是由每日作文网(2345lzwz.com)为大家创作</w:t>
      </w:r>
    </w:p>
    <w:p w14:paraId="243874AB" w14:textId="667E138C" w:rsidR="00A17C70" w:rsidRDefault="00A17C70"/>
    <w:sectPr w:rsidR="00A17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70"/>
    <w:rsid w:val="000F3509"/>
    <w:rsid w:val="00A17C70"/>
    <w:rsid w:val="00E05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608FB-E985-4319-8854-3A948EDD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C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C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C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C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C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C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C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C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C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C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C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C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C70"/>
    <w:rPr>
      <w:rFonts w:cstheme="majorBidi"/>
      <w:color w:val="2F5496" w:themeColor="accent1" w:themeShade="BF"/>
      <w:sz w:val="28"/>
      <w:szCs w:val="28"/>
    </w:rPr>
  </w:style>
  <w:style w:type="character" w:customStyle="1" w:styleId="50">
    <w:name w:val="标题 5 字符"/>
    <w:basedOn w:val="a0"/>
    <w:link w:val="5"/>
    <w:uiPriority w:val="9"/>
    <w:semiHidden/>
    <w:rsid w:val="00A17C70"/>
    <w:rPr>
      <w:rFonts w:cstheme="majorBidi"/>
      <w:color w:val="2F5496" w:themeColor="accent1" w:themeShade="BF"/>
      <w:sz w:val="24"/>
    </w:rPr>
  </w:style>
  <w:style w:type="character" w:customStyle="1" w:styleId="60">
    <w:name w:val="标题 6 字符"/>
    <w:basedOn w:val="a0"/>
    <w:link w:val="6"/>
    <w:uiPriority w:val="9"/>
    <w:semiHidden/>
    <w:rsid w:val="00A17C70"/>
    <w:rPr>
      <w:rFonts w:cstheme="majorBidi"/>
      <w:b/>
      <w:bCs/>
      <w:color w:val="2F5496" w:themeColor="accent1" w:themeShade="BF"/>
    </w:rPr>
  </w:style>
  <w:style w:type="character" w:customStyle="1" w:styleId="70">
    <w:name w:val="标题 7 字符"/>
    <w:basedOn w:val="a0"/>
    <w:link w:val="7"/>
    <w:uiPriority w:val="9"/>
    <w:semiHidden/>
    <w:rsid w:val="00A17C70"/>
    <w:rPr>
      <w:rFonts w:cstheme="majorBidi"/>
      <w:b/>
      <w:bCs/>
      <w:color w:val="595959" w:themeColor="text1" w:themeTint="A6"/>
    </w:rPr>
  </w:style>
  <w:style w:type="character" w:customStyle="1" w:styleId="80">
    <w:name w:val="标题 8 字符"/>
    <w:basedOn w:val="a0"/>
    <w:link w:val="8"/>
    <w:uiPriority w:val="9"/>
    <w:semiHidden/>
    <w:rsid w:val="00A17C70"/>
    <w:rPr>
      <w:rFonts w:cstheme="majorBidi"/>
      <w:color w:val="595959" w:themeColor="text1" w:themeTint="A6"/>
    </w:rPr>
  </w:style>
  <w:style w:type="character" w:customStyle="1" w:styleId="90">
    <w:name w:val="标题 9 字符"/>
    <w:basedOn w:val="a0"/>
    <w:link w:val="9"/>
    <w:uiPriority w:val="9"/>
    <w:semiHidden/>
    <w:rsid w:val="00A17C70"/>
    <w:rPr>
      <w:rFonts w:eastAsiaTheme="majorEastAsia" w:cstheme="majorBidi"/>
      <w:color w:val="595959" w:themeColor="text1" w:themeTint="A6"/>
    </w:rPr>
  </w:style>
  <w:style w:type="paragraph" w:styleId="a3">
    <w:name w:val="Title"/>
    <w:basedOn w:val="a"/>
    <w:next w:val="a"/>
    <w:link w:val="a4"/>
    <w:uiPriority w:val="10"/>
    <w:qFormat/>
    <w:rsid w:val="00A17C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C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C70"/>
    <w:pPr>
      <w:spacing w:before="160"/>
      <w:jc w:val="center"/>
    </w:pPr>
    <w:rPr>
      <w:i/>
      <w:iCs/>
      <w:color w:val="404040" w:themeColor="text1" w:themeTint="BF"/>
    </w:rPr>
  </w:style>
  <w:style w:type="character" w:customStyle="1" w:styleId="a8">
    <w:name w:val="引用 字符"/>
    <w:basedOn w:val="a0"/>
    <w:link w:val="a7"/>
    <w:uiPriority w:val="29"/>
    <w:rsid w:val="00A17C70"/>
    <w:rPr>
      <w:i/>
      <w:iCs/>
      <w:color w:val="404040" w:themeColor="text1" w:themeTint="BF"/>
    </w:rPr>
  </w:style>
  <w:style w:type="paragraph" w:styleId="a9">
    <w:name w:val="List Paragraph"/>
    <w:basedOn w:val="a"/>
    <w:uiPriority w:val="34"/>
    <w:qFormat/>
    <w:rsid w:val="00A17C70"/>
    <w:pPr>
      <w:ind w:left="720"/>
      <w:contextualSpacing/>
    </w:pPr>
  </w:style>
  <w:style w:type="character" w:styleId="aa">
    <w:name w:val="Intense Emphasis"/>
    <w:basedOn w:val="a0"/>
    <w:uiPriority w:val="21"/>
    <w:qFormat/>
    <w:rsid w:val="00A17C70"/>
    <w:rPr>
      <w:i/>
      <w:iCs/>
      <w:color w:val="2F5496" w:themeColor="accent1" w:themeShade="BF"/>
    </w:rPr>
  </w:style>
  <w:style w:type="paragraph" w:styleId="ab">
    <w:name w:val="Intense Quote"/>
    <w:basedOn w:val="a"/>
    <w:next w:val="a"/>
    <w:link w:val="ac"/>
    <w:uiPriority w:val="30"/>
    <w:qFormat/>
    <w:rsid w:val="00A17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C70"/>
    <w:rPr>
      <w:i/>
      <w:iCs/>
      <w:color w:val="2F5496" w:themeColor="accent1" w:themeShade="BF"/>
    </w:rPr>
  </w:style>
  <w:style w:type="character" w:styleId="ad">
    <w:name w:val="Intense Reference"/>
    <w:basedOn w:val="a0"/>
    <w:uiPriority w:val="32"/>
    <w:qFormat/>
    <w:rsid w:val="00A17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