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8878" w14:textId="77777777" w:rsidR="00EA4F28" w:rsidRDefault="00EA4F28">
      <w:pPr>
        <w:rPr>
          <w:rFonts w:hint="eastAsia"/>
        </w:rPr>
      </w:pPr>
      <w:r>
        <w:rPr>
          <w:rFonts w:hint="eastAsia"/>
        </w:rPr>
        <w:t>剜肉 wān ròu：传统中医外科手术之一</w:t>
      </w:r>
    </w:p>
    <w:p w14:paraId="0413E896" w14:textId="77777777" w:rsidR="00EA4F28" w:rsidRDefault="00EA4F28">
      <w:pPr>
        <w:rPr>
          <w:rFonts w:hint="eastAsia"/>
        </w:rPr>
      </w:pPr>
      <w:r>
        <w:rPr>
          <w:rFonts w:hint="eastAsia"/>
        </w:rPr>
        <w:t>在古代中国的医疗实践中，剜肉是一种外科治疗方法，它涉及到使用刀具或其它锐器来切除体表的病变组织。这一术语中的“剜”意为挖、掘，而“肉”则指人体的肌肉和软组织。这种疗法通常用于治疗痈疽、疮疡等皮肤及其附属组织的感染性疾病，当这些疾病发展到一定阶段，可能需要通过手术方式去除坏死或化脓的部分以防止病情恶化。</w:t>
      </w:r>
    </w:p>
    <w:p w14:paraId="2C5A0ABC" w14:textId="77777777" w:rsidR="00EA4F28" w:rsidRDefault="00EA4F28">
      <w:pPr>
        <w:rPr>
          <w:rFonts w:hint="eastAsia"/>
        </w:rPr>
      </w:pPr>
    </w:p>
    <w:p w14:paraId="4F95738B" w14:textId="77777777" w:rsidR="00EA4F28" w:rsidRDefault="00EA4F28">
      <w:pPr>
        <w:rPr>
          <w:rFonts w:hint="eastAsia"/>
        </w:rPr>
      </w:pPr>
    </w:p>
    <w:p w14:paraId="188D11B5" w14:textId="77777777" w:rsidR="00EA4F28" w:rsidRDefault="00EA4F28">
      <w:pPr>
        <w:rPr>
          <w:rFonts w:hint="eastAsia"/>
        </w:rPr>
      </w:pPr>
      <w:r>
        <w:rPr>
          <w:rFonts w:hint="eastAsia"/>
        </w:rPr>
        <w:t>历史背景与演变</w:t>
      </w:r>
    </w:p>
    <w:p w14:paraId="3173433B" w14:textId="77777777" w:rsidR="00EA4F28" w:rsidRDefault="00EA4F28">
      <w:pPr>
        <w:rPr>
          <w:rFonts w:hint="eastAsia"/>
        </w:rPr>
      </w:pPr>
      <w:r>
        <w:rPr>
          <w:rFonts w:hint="eastAsia"/>
        </w:rPr>
        <w:t>中国古代医学有着悠久的历史，其中外科手术技术更是随着时代的发展不断进步。从最早的砭石治病到后来的金属器械应用，再到宋元明清时期更为精细的手术操作，剜肉作为一项重要的外科技能，在各个朝代都有所记载和发展。《黄帝内经》中就有关于如何处理伤口及进行简单手术的原则性描述；唐代孙思邈在其著作《千金方》里也提到过类似剜肉的操作方法。</w:t>
      </w:r>
    </w:p>
    <w:p w14:paraId="0EE568C4" w14:textId="77777777" w:rsidR="00EA4F28" w:rsidRDefault="00EA4F28">
      <w:pPr>
        <w:rPr>
          <w:rFonts w:hint="eastAsia"/>
        </w:rPr>
      </w:pPr>
    </w:p>
    <w:p w14:paraId="6160C71A" w14:textId="77777777" w:rsidR="00EA4F28" w:rsidRDefault="00EA4F28">
      <w:pPr>
        <w:rPr>
          <w:rFonts w:hint="eastAsia"/>
        </w:rPr>
      </w:pPr>
    </w:p>
    <w:p w14:paraId="5281A9BC" w14:textId="77777777" w:rsidR="00EA4F28" w:rsidRDefault="00EA4F28">
      <w:pPr>
        <w:rPr>
          <w:rFonts w:hint="eastAsia"/>
        </w:rPr>
      </w:pPr>
      <w:r>
        <w:rPr>
          <w:rFonts w:hint="eastAsia"/>
        </w:rPr>
        <w:t>实施过程与技巧</w:t>
      </w:r>
    </w:p>
    <w:p w14:paraId="0A4F5616" w14:textId="77777777" w:rsidR="00EA4F28" w:rsidRDefault="00EA4F28">
      <w:pPr>
        <w:rPr>
          <w:rFonts w:hint="eastAsia"/>
        </w:rPr>
      </w:pPr>
      <w:r>
        <w:rPr>
          <w:rFonts w:hint="eastAsia"/>
        </w:rPr>
        <w:t>在实际操作过程中，医生会先对患者进行全面检查，确定病灶位置，并根据具体情况决定是否适合进行剜肉治疗。一旦确认可以实施，则需准备好消毒后的手术器具，确保无菌环境，避免二次感染。接下来就是关键步骤——准确地切开皮肤，分离正常组织与病变部位，小心翼翼地将腐烂或异常增生的肉质部分剜除。最后要仔细清洗创面，必要时还需缝合伤口，并给予适当的药物辅助恢复。</w:t>
      </w:r>
    </w:p>
    <w:p w14:paraId="23CA9F31" w14:textId="77777777" w:rsidR="00EA4F28" w:rsidRDefault="00EA4F28">
      <w:pPr>
        <w:rPr>
          <w:rFonts w:hint="eastAsia"/>
        </w:rPr>
      </w:pPr>
    </w:p>
    <w:p w14:paraId="3FC890F4" w14:textId="77777777" w:rsidR="00EA4F28" w:rsidRDefault="00EA4F28">
      <w:pPr>
        <w:rPr>
          <w:rFonts w:hint="eastAsia"/>
        </w:rPr>
      </w:pPr>
    </w:p>
    <w:p w14:paraId="6866F48D" w14:textId="77777777" w:rsidR="00EA4F28" w:rsidRDefault="00EA4F28">
      <w:pPr>
        <w:rPr>
          <w:rFonts w:hint="eastAsia"/>
        </w:rPr>
      </w:pPr>
      <w:r>
        <w:rPr>
          <w:rFonts w:hint="eastAsia"/>
        </w:rPr>
        <w:t>现代视角下的评价</w:t>
      </w:r>
    </w:p>
    <w:p w14:paraId="0D51A48F" w14:textId="77777777" w:rsidR="00EA4F28" w:rsidRDefault="00EA4F28">
      <w:pPr>
        <w:rPr>
          <w:rFonts w:hint="eastAsia"/>
        </w:rPr>
      </w:pPr>
      <w:r>
        <w:rPr>
          <w:rFonts w:hint="eastAsia"/>
        </w:rPr>
        <w:t>尽管今天的医学已经取得了巨大进展，许多曾经依赖于手工技艺完成的外科手术现在都可以借助先进的仪器和技术更加安全有效地执行。然而，了解包括剜肉在内的古老医术对于我们认识中国传统文化以及传统医学的价值仍然具有重要意义。它们不仅反映了古人对于人体结构功能的理解水平，同时也展示了当时人们应对健康挑战时展现出的智慧和勇气。值得注意的是，任何未经专业训练的人尝试此类做法都是极其危险且不负责任的行为，在现代社会中应当严格遵守法律法规并寻求正规医疗机构的帮助。</w:t>
      </w:r>
    </w:p>
    <w:p w14:paraId="1FB37B78" w14:textId="77777777" w:rsidR="00EA4F28" w:rsidRDefault="00EA4F28">
      <w:pPr>
        <w:rPr>
          <w:rFonts w:hint="eastAsia"/>
        </w:rPr>
      </w:pPr>
    </w:p>
    <w:p w14:paraId="2FF1F2CE" w14:textId="77777777" w:rsidR="00EA4F28" w:rsidRDefault="00EA4F28">
      <w:pPr>
        <w:rPr>
          <w:rFonts w:hint="eastAsia"/>
        </w:rPr>
      </w:pPr>
    </w:p>
    <w:p w14:paraId="475BD6A7" w14:textId="77777777" w:rsidR="00EA4F28" w:rsidRDefault="00EA4F28">
      <w:pPr>
        <w:rPr>
          <w:rFonts w:hint="eastAsia"/>
        </w:rPr>
      </w:pPr>
      <w:r>
        <w:rPr>
          <w:rFonts w:hint="eastAsia"/>
        </w:rPr>
        <w:t>传承与发展</w:t>
      </w:r>
    </w:p>
    <w:p w14:paraId="1558719C" w14:textId="77777777" w:rsidR="00EA4F28" w:rsidRDefault="00EA4F28">
      <w:pPr>
        <w:rPr>
          <w:rFonts w:hint="eastAsia"/>
        </w:rPr>
      </w:pPr>
      <w:r>
        <w:rPr>
          <w:rFonts w:hint="eastAsia"/>
        </w:rPr>
        <w:t>虽然剜肉这样的传统外科手术在当今临床实践中已不再常用，但其背后蕴含的理论知识和实践经验却值得我们深入研究和继承。一方面可以通过整理古籍文献，挖掘那些被遗忘的技术细节；另一方面则应结合现代医学研究成果，探索两者之间潜在的联系与融合点。保护和发扬这份珍贵的文化遗产是每一位热爱中华文明之人的共同责任。</w:t>
      </w:r>
    </w:p>
    <w:p w14:paraId="2E85062B" w14:textId="77777777" w:rsidR="00EA4F28" w:rsidRDefault="00EA4F28">
      <w:pPr>
        <w:rPr>
          <w:rFonts w:hint="eastAsia"/>
        </w:rPr>
      </w:pPr>
    </w:p>
    <w:p w14:paraId="0284882B" w14:textId="77777777" w:rsidR="00EA4F28" w:rsidRDefault="00EA4F28">
      <w:pPr>
        <w:rPr>
          <w:rFonts w:hint="eastAsia"/>
        </w:rPr>
      </w:pPr>
      <w:r>
        <w:rPr>
          <w:rFonts w:hint="eastAsia"/>
        </w:rPr>
        <w:t>本文是由每日作文网(2345lzwz.com)为大家创作</w:t>
      </w:r>
    </w:p>
    <w:p w14:paraId="1F4AAD62" w14:textId="404A6EAC" w:rsidR="001D34BB" w:rsidRDefault="001D34BB"/>
    <w:sectPr w:rsidR="001D3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B"/>
    <w:rsid w:val="000F3509"/>
    <w:rsid w:val="001D34BB"/>
    <w:rsid w:val="00EA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A7613-4824-43FC-BC4A-0A2A86CA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4BB"/>
    <w:rPr>
      <w:rFonts w:cstheme="majorBidi"/>
      <w:color w:val="2F5496" w:themeColor="accent1" w:themeShade="BF"/>
      <w:sz w:val="28"/>
      <w:szCs w:val="28"/>
    </w:rPr>
  </w:style>
  <w:style w:type="character" w:customStyle="1" w:styleId="50">
    <w:name w:val="标题 5 字符"/>
    <w:basedOn w:val="a0"/>
    <w:link w:val="5"/>
    <w:uiPriority w:val="9"/>
    <w:semiHidden/>
    <w:rsid w:val="001D34BB"/>
    <w:rPr>
      <w:rFonts w:cstheme="majorBidi"/>
      <w:color w:val="2F5496" w:themeColor="accent1" w:themeShade="BF"/>
      <w:sz w:val="24"/>
    </w:rPr>
  </w:style>
  <w:style w:type="character" w:customStyle="1" w:styleId="60">
    <w:name w:val="标题 6 字符"/>
    <w:basedOn w:val="a0"/>
    <w:link w:val="6"/>
    <w:uiPriority w:val="9"/>
    <w:semiHidden/>
    <w:rsid w:val="001D34BB"/>
    <w:rPr>
      <w:rFonts w:cstheme="majorBidi"/>
      <w:b/>
      <w:bCs/>
      <w:color w:val="2F5496" w:themeColor="accent1" w:themeShade="BF"/>
    </w:rPr>
  </w:style>
  <w:style w:type="character" w:customStyle="1" w:styleId="70">
    <w:name w:val="标题 7 字符"/>
    <w:basedOn w:val="a0"/>
    <w:link w:val="7"/>
    <w:uiPriority w:val="9"/>
    <w:semiHidden/>
    <w:rsid w:val="001D34BB"/>
    <w:rPr>
      <w:rFonts w:cstheme="majorBidi"/>
      <w:b/>
      <w:bCs/>
      <w:color w:val="595959" w:themeColor="text1" w:themeTint="A6"/>
    </w:rPr>
  </w:style>
  <w:style w:type="character" w:customStyle="1" w:styleId="80">
    <w:name w:val="标题 8 字符"/>
    <w:basedOn w:val="a0"/>
    <w:link w:val="8"/>
    <w:uiPriority w:val="9"/>
    <w:semiHidden/>
    <w:rsid w:val="001D34BB"/>
    <w:rPr>
      <w:rFonts w:cstheme="majorBidi"/>
      <w:color w:val="595959" w:themeColor="text1" w:themeTint="A6"/>
    </w:rPr>
  </w:style>
  <w:style w:type="character" w:customStyle="1" w:styleId="90">
    <w:name w:val="标题 9 字符"/>
    <w:basedOn w:val="a0"/>
    <w:link w:val="9"/>
    <w:uiPriority w:val="9"/>
    <w:semiHidden/>
    <w:rsid w:val="001D34BB"/>
    <w:rPr>
      <w:rFonts w:eastAsiaTheme="majorEastAsia" w:cstheme="majorBidi"/>
      <w:color w:val="595959" w:themeColor="text1" w:themeTint="A6"/>
    </w:rPr>
  </w:style>
  <w:style w:type="paragraph" w:styleId="a3">
    <w:name w:val="Title"/>
    <w:basedOn w:val="a"/>
    <w:next w:val="a"/>
    <w:link w:val="a4"/>
    <w:uiPriority w:val="10"/>
    <w:qFormat/>
    <w:rsid w:val="001D3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4BB"/>
    <w:pPr>
      <w:spacing w:before="160"/>
      <w:jc w:val="center"/>
    </w:pPr>
    <w:rPr>
      <w:i/>
      <w:iCs/>
      <w:color w:val="404040" w:themeColor="text1" w:themeTint="BF"/>
    </w:rPr>
  </w:style>
  <w:style w:type="character" w:customStyle="1" w:styleId="a8">
    <w:name w:val="引用 字符"/>
    <w:basedOn w:val="a0"/>
    <w:link w:val="a7"/>
    <w:uiPriority w:val="29"/>
    <w:rsid w:val="001D34BB"/>
    <w:rPr>
      <w:i/>
      <w:iCs/>
      <w:color w:val="404040" w:themeColor="text1" w:themeTint="BF"/>
    </w:rPr>
  </w:style>
  <w:style w:type="paragraph" w:styleId="a9">
    <w:name w:val="List Paragraph"/>
    <w:basedOn w:val="a"/>
    <w:uiPriority w:val="34"/>
    <w:qFormat/>
    <w:rsid w:val="001D34BB"/>
    <w:pPr>
      <w:ind w:left="720"/>
      <w:contextualSpacing/>
    </w:pPr>
  </w:style>
  <w:style w:type="character" w:styleId="aa">
    <w:name w:val="Intense Emphasis"/>
    <w:basedOn w:val="a0"/>
    <w:uiPriority w:val="21"/>
    <w:qFormat/>
    <w:rsid w:val="001D34BB"/>
    <w:rPr>
      <w:i/>
      <w:iCs/>
      <w:color w:val="2F5496" w:themeColor="accent1" w:themeShade="BF"/>
    </w:rPr>
  </w:style>
  <w:style w:type="paragraph" w:styleId="ab">
    <w:name w:val="Intense Quote"/>
    <w:basedOn w:val="a"/>
    <w:next w:val="a"/>
    <w:link w:val="ac"/>
    <w:uiPriority w:val="30"/>
    <w:qFormat/>
    <w:rsid w:val="001D3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4BB"/>
    <w:rPr>
      <w:i/>
      <w:iCs/>
      <w:color w:val="2F5496" w:themeColor="accent1" w:themeShade="BF"/>
    </w:rPr>
  </w:style>
  <w:style w:type="character" w:styleId="ad">
    <w:name w:val="Intense Reference"/>
    <w:basedOn w:val="a0"/>
    <w:uiPriority w:val="32"/>
    <w:qFormat/>
    <w:rsid w:val="001D3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