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7AA7" w14:textId="77777777" w:rsidR="00A03D32" w:rsidRDefault="00A03D32">
      <w:pPr>
        <w:rPr>
          <w:rFonts w:hint="eastAsia"/>
        </w:rPr>
      </w:pPr>
      <w:r>
        <w:rPr>
          <w:rFonts w:hint="eastAsia"/>
        </w:rPr>
        <w:t>农庄的拼音</w:t>
      </w:r>
    </w:p>
    <w:p w14:paraId="48568256" w14:textId="77777777" w:rsidR="00A03D32" w:rsidRDefault="00A03D32">
      <w:pPr>
        <w:rPr>
          <w:rFonts w:hint="eastAsia"/>
        </w:rPr>
      </w:pPr>
      <w:r>
        <w:rPr>
          <w:rFonts w:hint="eastAsia"/>
        </w:rPr>
        <w:t>农庄，其拼音为“nóng zhuāng”，是农村地区一种常见的农业生产与生活方式的体现。它不仅代表了中国悠久的农业文明，也反映了现代社会中人们对于回归自然、享受宁静生活的向往。农庄通常以家庭为单位进行经营，集种植业、养殖业于一体，有些还结合了乡村旅游、休闲娱乐等多元化经营模式。</w:t>
      </w:r>
    </w:p>
    <w:p w14:paraId="6CD69860" w14:textId="77777777" w:rsidR="00A03D32" w:rsidRDefault="00A03D32">
      <w:pPr>
        <w:rPr>
          <w:rFonts w:hint="eastAsia"/>
        </w:rPr>
      </w:pPr>
    </w:p>
    <w:p w14:paraId="4FA0BDA1" w14:textId="77777777" w:rsidR="00A03D32" w:rsidRDefault="00A03D32">
      <w:pPr>
        <w:rPr>
          <w:rFonts w:hint="eastAsia"/>
        </w:rPr>
      </w:pPr>
    </w:p>
    <w:p w14:paraId="2A2D8A7F" w14:textId="77777777" w:rsidR="00A03D32" w:rsidRDefault="00A03D32">
      <w:pPr>
        <w:rPr>
          <w:rFonts w:hint="eastAsia"/>
        </w:rPr>
      </w:pPr>
      <w:r>
        <w:rPr>
          <w:rFonts w:hint="eastAsia"/>
        </w:rPr>
        <w:t>农庄的历史与发展</w:t>
      </w:r>
    </w:p>
    <w:p w14:paraId="5BDE0D50" w14:textId="77777777" w:rsidR="00A03D32" w:rsidRDefault="00A03D32">
      <w:pPr>
        <w:rPr>
          <w:rFonts w:hint="eastAsia"/>
        </w:rPr>
      </w:pPr>
      <w:r>
        <w:rPr>
          <w:rFonts w:hint="eastAsia"/>
        </w:rPr>
        <w:t>从历史上看，农庄的存在可以追溯到古代社会，那时的人们依赖土地生存，形成了以村落为中心的生活模式。随着时间的发展，现代农庄逐渐加入了更多科技元素和创新理念，不再局限于传统的农业生产方式。例如，一些农庄采用了有机耕种技术，致力于生产绿色、健康的农产品；还有些则利用互联网平台，拓宽销售渠道，将产品直接推向消费者。</w:t>
      </w:r>
    </w:p>
    <w:p w14:paraId="6AF25429" w14:textId="77777777" w:rsidR="00A03D32" w:rsidRDefault="00A03D32">
      <w:pPr>
        <w:rPr>
          <w:rFonts w:hint="eastAsia"/>
        </w:rPr>
      </w:pPr>
    </w:p>
    <w:p w14:paraId="517DDBDA" w14:textId="77777777" w:rsidR="00A03D32" w:rsidRDefault="00A03D32">
      <w:pPr>
        <w:rPr>
          <w:rFonts w:hint="eastAsia"/>
        </w:rPr>
      </w:pPr>
    </w:p>
    <w:p w14:paraId="066B3F3E" w14:textId="77777777" w:rsidR="00A03D32" w:rsidRDefault="00A03D32">
      <w:pPr>
        <w:rPr>
          <w:rFonts w:hint="eastAsia"/>
        </w:rPr>
      </w:pPr>
      <w:r>
        <w:rPr>
          <w:rFonts w:hint="eastAsia"/>
        </w:rPr>
        <w:t>农庄的功能与特色</w:t>
      </w:r>
    </w:p>
    <w:p w14:paraId="6BB82E3A" w14:textId="77777777" w:rsidR="00A03D32" w:rsidRDefault="00A03D32">
      <w:pPr>
        <w:rPr>
          <w:rFonts w:hint="eastAsia"/>
        </w:rPr>
      </w:pPr>
      <w:r>
        <w:rPr>
          <w:rFonts w:hint="eastAsia"/>
        </w:rPr>
        <w:t>现代农庄不仅仅是农作物生长的地方，更是人们体验乡村生活的好去处。很多农庄都开设有农家乐，提供地道的农家菜肴，让游客品尝新鲜的农产品。亲子游、团队建设等活动也常常选择在农庄举行，通过参与农事活动如采摘水果、制作手工艺品等，增进参与者之间的感情，同时也能让他们了解到食物的来之不易。</w:t>
      </w:r>
    </w:p>
    <w:p w14:paraId="05362F34" w14:textId="77777777" w:rsidR="00A03D32" w:rsidRDefault="00A03D32">
      <w:pPr>
        <w:rPr>
          <w:rFonts w:hint="eastAsia"/>
        </w:rPr>
      </w:pPr>
    </w:p>
    <w:p w14:paraId="26B7E6BA" w14:textId="77777777" w:rsidR="00A03D32" w:rsidRDefault="00A03D32">
      <w:pPr>
        <w:rPr>
          <w:rFonts w:hint="eastAsia"/>
        </w:rPr>
      </w:pPr>
    </w:p>
    <w:p w14:paraId="456AA88A" w14:textId="77777777" w:rsidR="00A03D32" w:rsidRDefault="00A03D32">
      <w:pPr>
        <w:rPr>
          <w:rFonts w:hint="eastAsia"/>
        </w:rPr>
      </w:pPr>
      <w:r>
        <w:rPr>
          <w:rFonts w:hint="eastAsia"/>
        </w:rPr>
        <w:t>农庄面临的挑战与机遇</w:t>
      </w:r>
    </w:p>
    <w:p w14:paraId="0264D528" w14:textId="77777777" w:rsidR="00A03D32" w:rsidRDefault="00A03D32">
      <w:pPr>
        <w:rPr>
          <w:rFonts w:hint="eastAsia"/>
        </w:rPr>
      </w:pPr>
      <w:r>
        <w:rPr>
          <w:rFonts w:hint="eastAsia"/>
        </w:rPr>
        <w:t>尽管农庄具有诸多优势，但在实际运营过程中也面临着不少挑战。比如，市场竞争激烈、资金和技术支持不足等问题。为了应对这些挑战，许多农庄开始寻求转型升级，一方面加强内部管理，提高产品质量和服务水平；另一方面积极探索与其他行业的合作机会，如联合旅游业发展观光农业等，以此增加收入来源。</w:t>
      </w:r>
    </w:p>
    <w:p w14:paraId="73C72FE0" w14:textId="77777777" w:rsidR="00A03D32" w:rsidRDefault="00A03D32">
      <w:pPr>
        <w:rPr>
          <w:rFonts w:hint="eastAsia"/>
        </w:rPr>
      </w:pPr>
    </w:p>
    <w:p w14:paraId="66944296" w14:textId="77777777" w:rsidR="00A03D32" w:rsidRDefault="00A03D32">
      <w:pPr>
        <w:rPr>
          <w:rFonts w:hint="eastAsia"/>
        </w:rPr>
      </w:pPr>
    </w:p>
    <w:p w14:paraId="74187292" w14:textId="77777777" w:rsidR="00A03D32" w:rsidRDefault="00A03D32">
      <w:pPr>
        <w:rPr>
          <w:rFonts w:hint="eastAsia"/>
        </w:rPr>
      </w:pPr>
      <w:r>
        <w:rPr>
          <w:rFonts w:hint="eastAsia"/>
        </w:rPr>
        <w:t>未来展望</w:t>
      </w:r>
    </w:p>
    <w:p w14:paraId="79486561" w14:textId="77777777" w:rsidR="00A03D32" w:rsidRDefault="00A03D32">
      <w:pPr>
        <w:rPr>
          <w:rFonts w:hint="eastAsia"/>
        </w:rPr>
      </w:pPr>
      <w:r>
        <w:rPr>
          <w:rFonts w:hint="eastAsia"/>
        </w:rPr>
        <w:t>随着人们对健康生活方式追求的不断提升以及对传统文化价值认识的加深，农庄在未来有着广阔的发展前景。它们不仅是实现乡村振兴战略的重要力量，也是传承和发扬中华农耕文化的有效载体。通过不断创新和发展模式，相信农庄能够在未来发挥出更大的作用，在满足人们日益增长的美好生活的需要的同时，也为推动经济社会持续健康发展做出贡献。</w:t>
      </w:r>
    </w:p>
    <w:p w14:paraId="11C01418" w14:textId="77777777" w:rsidR="00A03D32" w:rsidRDefault="00A03D32">
      <w:pPr>
        <w:rPr>
          <w:rFonts w:hint="eastAsia"/>
        </w:rPr>
      </w:pPr>
    </w:p>
    <w:p w14:paraId="0742EFAD" w14:textId="77777777" w:rsidR="00A03D32" w:rsidRDefault="00A03D32">
      <w:pPr>
        <w:rPr>
          <w:rFonts w:hint="eastAsia"/>
        </w:rPr>
      </w:pPr>
      <w:r>
        <w:rPr>
          <w:rFonts w:hint="eastAsia"/>
        </w:rPr>
        <w:t>本文是由每日作文网(2345lzwz.com)为大家创作</w:t>
      </w:r>
    </w:p>
    <w:p w14:paraId="5EFD9DF2" w14:textId="10CF9990" w:rsidR="00691E55" w:rsidRDefault="00691E55"/>
    <w:sectPr w:rsidR="00691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55"/>
    <w:rsid w:val="000F3509"/>
    <w:rsid w:val="00691E55"/>
    <w:rsid w:val="00A0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821AE-2BA1-42A8-AB81-A4B57AED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E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E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E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E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E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E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E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E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E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E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E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E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E55"/>
    <w:rPr>
      <w:rFonts w:cstheme="majorBidi"/>
      <w:color w:val="2F5496" w:themeColor="accent1" w:themeShade="BF"/>
      <w:sz w:val="28"/>
      <w:szCs w:val="28"/>
    </w:rPr>
  </w:style>
  <w:style w:type="character" w:customStyle="1" w:styleId="50">
    <w:name w:val="标题 5 字符"/>
    <w:basedOn w:val="a0"/>
    <w:link w:val="5"/>
    <w:uiPriority w:val="9"/>
    <w:semiHidden/>
    <w:rsid w:val="00691E55"/>
    <w:rPr>
      <w:rFonts w:cstheme="majorBidi"/>
      <w:color w:val="2F5496" w:themeColor="accent1" w:themeShade="BF"/>
      <w:sz w:val="24"/>
    </w:rPr>
  </w:style>
  <w:style w:type="character" w:customStyle="1" w:styleId="60">
    <w:name w:val="标题 6 字符"/>
    <w:basedOn w:val="a0"/>
    <w:link w:val="6"/>
    <w:uiPriority w:val="9"/>
    <w:semiHidden/>
    <w:rsid w:val="00691E55"/>
    <w:rPr>
      <w:rFonts w:cstheme="majorBidi"/>
      <w:b/>
      <w:bCs/>
      <w:color w:val="2F5496" w:themeColor="accent1" w:themeShade="BF"/>
    </w:rPr>
  </w:style>
  <w:style w:type="character" w:customStyle="1" w:styleId="70">
    <w:name w:val="标题 7 字符"/>
    <w:basedOn w:val="a0"/>
    <w:link w:val="7"/>
    <w:uiPriority w:val="9"/>
    <w:semiHidden/>
    <w:rsid w:val="00691E55"/>
    <w:rPr>
      <w:rFonts w:cstheme="majorBidi"/>
      <w:b/>
      <w:bCs/>
      <w:color w:val="595959" w:themeColor="text1" w:themeTint="A6"/>
    </w:rPr>
  </w:style>
  <w:style w:type="character" w:customStyle="1" w:styleId="80">
    <w:name w:val="标题 8 字符"/>
    <w:basedOn w:val="a0"/>
    <w:link w:val="8"/>
    <w:uiPriority w:val="9"/>
    <w:semiHidden/>
    <w:rsid w:val="00691E55"/>
    <w:rPr>
      <w:rFonts w:cstheme="majorBidi"/>
      <w:color w:val="595959" w:themeColor="text1" w:themeTint="A6"/>
    </w:rPr>
  </w:style>
  <w:style w:type="character" w:customStyle="1" w:styleId="90">
    <w:name w:val="标题 9 字符"/>
    <w:basedOn w:val="a0"/>
    <w:link w:val="9"/>
    <w:uiPriority w:val="9"/>
    <w:semiHidden/>
    <w:rsid w:val="00691E55"/>
    <w:rPr>
      <w:rFonts w:eastAsiaTheme="majorEastAsia" w:cstheme="majorBidi"/>
      <w:color w:val="595959" w:themeColor="text1" w:themeTint="A6"/>
    </w:rPr>
  </w:style>
  <w:style w:type="paragraph" w:styleId="a3">
    <w:name w:val="Title"/>
    <w:basedOn w:val="a"/>
    <w:next w:val="a"/>
    <w:link w:val="a4"/>
    <w:uiPriority w:val="10"/>
    <w:qFormat/>
    <w:rsid w:val="00691E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E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E55"/>
    <w:pPr>
      <w:spacing w:before="160"/>
      <w:jc w:val="center"/>
    </w:pPr>
    <w:rPr>
      <w:i/>
      <w:iCs/>
      <w:color w:val="404040" w:themeColor="text1" w:themeTint="BF"/>
    </w:rPr>
  </w:style>
  <w:style w:type="character" w:customStyle="1" w:styleId="a8">
    <w:name w:val="引用 字符"/>
    <w:basedOn w:val="a0"/>
    <w:link w:val="a7"/>
    <w:uiPriority w:val="29"/>
    <w:rsid w:val="00691E55"/>
    <w:rPr>
      <w:i/>
      <w:iCs/>
      <w:color w:val="404040" w:themeColor="text1" w:themeTint="BF"/>
    </w:rPr>
  </w:style>
  <w:style w:type="paragraph" w:styleId="a9">
    <w:name w:val="List Paragraph"/>
    <w:basedOn w:val="a"/>
    <w:uiPriority w:val="34"/>
    <w:qFormat/>
    <w:rsid w:val="00691E55"/>
    <w:pPr>
      <w:ind w:left="720"/>
      <w:contextualSpacing/>
    </w:pPr>
  </w:style>
  <w:style w:type="character" w:styleId="aa">
    <w:name w:val="Intense Emphasis"/>
    <w:basedOn w:val="a0"/>
    <w:uiPriority w:val="21"/>
    <w:qFormat/>
    <w:rsid w:val="00691E55"/>
    <w:rPr>
      <w:i/>
      <w:iCs/>
      <w:color w:val="2F5496" w:themeColor="accent1" w:themeShade="BF"/>
    </w:rPr>
  </w:style>
  <w:style w:type="paragraph" w:styleId="ab">
    <w:name w:val="Intense Quote"/>
    <w:basedOn w:val="a"/>
    <w:next w:val="a"/>
    <w:link w:val="ac"/>
    <w:uiPriority w:val="30"/>
    <w:qFormat/>
    <w:rsid w:val="00691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E55"/>
    <w:rPr>
      <w:i/>
      <w:iCs/>
      <w:color w:val="2F5496" w:themeColor="accent1" w:themeShade="BF"/>
    </w:rPr>
  </w:style>
  <w:style w:type="character" w:styleId="ad">
    <w:name w:val="Intense Reference"/>
    <w:basedOn w:val="a0"/>
    <w:uiPriority w:val="32"/>
    <w:qFormat/>
    <w:rsid w:val="00691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