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B884" w14:textId="77777777" w:rsidR="00AF4C53" w:rsidRDefault="00AF4C53">
      <w:pPr>
        <w:rPr>
          <w:rFonts w:hint="eastAsia"/>
        </w:rPr>
      </w:pPr>
      <w:r>
        <w:rPr>
          <w:rFonts w:hint="eastAsia"/>
        </w:rPr>
        <w:t>偶然乘兴的拼音</w:t>
      </w:r>
    </w:p>
    <w:p w14:paraId="3201833B" w14:textId="77777777" w:rsidR="00AF4C53" w:rsidRDefault="00AF4C53">
      <w:pPr>
        <w:rPr>
          <w:rFonts w:hint="eastAsia"/>
        </w:rPr>
      </w:pPr>
      <w:r>
        <w:rPr>
          <w:rFonts w:hint="eastAsia"/>
        </w:rPr>
        <w:t>“偶然乘兴”的拼音是“ǒu rán chéng xìng”。这个短语捕捉了人们在生活中不经意间产生兴趣或冲动去做某事的心情。它不仅仅是几个汉字和它们对应的音节，更是一种文化现象的体现，反映出人们对生活的一种态度。</w:t>
      </w:r>
    </w:p>
    <w:p w14:paraId="47E07A35" w14:textId="77777777" w:rsidR="00AF4C53" w:rsidRDefault="00AF4C53">
      <w:pPr>
        <w:rPr>
          <w:rFonts w:hint="eastAsia"/>
        </w:rPr>
      </w:pPr>
    </w:p>
    <w:p w14:paraId="34998FD8" w14:textId="77777777" w:rsidR="00AF4C53" w:rsidRDefault="00AF4C53">
      <w:pPr>
        <w:rPr>
          <w:rFonts w:hint="eastAsia"/>
        </w:rPr>
      </w:pPr>
    </w:p>
    <w:p w14:paraId="0ACCA077" w14:textId="77777777" w:rsidR="00AF4C53" w:rsidRDefault="00AF4C53">
      <w:pPr>
        <w:rPr>
          <w:rFonts w:hint="eastAsia"/>
        </w:rPr>
      </w:pPr>
      <w:r>
        <w:rPr>
          <w:rFonts w:hint="eastAsia"/>
        </w:rPr>
        <w:t>偶然的美丽</w:t>
      </w:r>
    </w:p>
    <w:p w14:paraId="693C1BCC" w14:textId="77777777" w:rsidR="00AF4C53" w:rsidRDefault="00AF4C53">
      <w:pPr>
        <w:rPr>
          <w:rFonts w:hint="eastAsia"/>
        </w:rPr>
      </w:pPr>
      <w:r>
        <w:rPr>
          <w:rFonts w:hint="eastAsia"/>
        </w:rPr>
        <w:t>在快节奏的现代生活中，“偶然”往往被忽视。然而，正是这些看似不经意的瞬间构成了生活的色彩。就像走在街头无意中发现的一家小书店，或是突然想起儿时喜欢的游戏而重拾那份纯真快乐。“偶然乘兴”，让我们的生活充满了意外之喜，也让平凡的日子散发出不一样的光芒。</w:t>
      </w:r>
    </w:p>
    <w:p w14:paraId="159C788A" w14:textId="77777777" w:rsidR="00AF4C53" w:rsidRDefault="00AF4C53">
      <w:pPr>
        <w:rPr>
          <w:rFonts w:hint="eastAsia"/>
        </w:rPr>
      </w:pPr>
    </w:p>
    <w:p w14:paraId="72B19E16" w14:textId="77777777" w:rsidR="00AF4C53" w:rsidRDefault="00AF4C53">
      <w:pPr>
        <w:rPr>
          <w:rFonts w:hint="eastAsia"/>
        </w:rPr>
      </w:pPr>
    </w:p>
    <w:p w14:paraId="12C239C5" w14:textId="77777777" w:rsidR="00AF4C53" w:rsidRDefault="00AF4C53">
      <w:pPr>
        <w:rPr>
          <w:rFonts w:hint="eastAsia"/>
        </w:rPr>
      </w:pPr>
      <w:r>
        <w:rPr>
          <w:rFonts w:hint="eastAsia"/>
        </w:rPr>
        <w:t>乘兴的意义</w:t>
      </w:r>
    </w:p>
    <w:p w14:paraId="652F597E" w14:textId="77777777" w:rsidR="00AF4C53" w:rsidRDefault="00AF4C53">
      <w:pPr>
        <w:rPr>
          <w:rFonts w:hint="eastAsia"/>
        </w:rPr>
      </w:pPr>
      <w:r>
        <w:rPr>
          <w:rFonts w:hint="eastAsia"/>
        </w:rPr>
        <w:t>“乘兴”则是指随着一时的兴趣或兴致行事，不拘泥于计划或安排。这种态度鼓励我们跟随内心的指引，去尝试新鲜事物，探索未知领域。无论是艺术创作、旅行还是简单的日常活动，保持一颗“乘兴”的心，可以让我们更加开放地面对世界，体验更多元化的生活方式。</w:t>
      </w:r>
    </w:p>
    <w:p w14:paraId="7AA25971" w14:textId="77777777" w:rsidR="00AF4C53" w:rsidRDefault="00AF4C53">
      <w:pPr>
        <w:rPr>
          <w:rFonts w:hint="eastAsia"/>
        </w:rPr>
      </w:pPr>
    </w:p>
    <w:p w14:paraId="74692EAA" w14:textId="77777777" w:rsidR="00AF4C53" w:rsidRDefault="00AF4C53">
      <w:pPr>
        <w:rPr>
          <w:rFonts w:hint="eastAsia"/>
        </w:rPr>
      </w:pPr>
    </w:p>
    <w:p w14:paraId="0D92E35B" w14:textId="77777777" w:rsidR="00AF4C53" w:rsidRDefault="00AF4C53">
      <w:pPr>
        <w:rPr>
          <w:rFonts w:hint="eastAsia"/>
        </w:rPr>
      </w:pPr>
      <w:r>
        <w:rPr>
          <w:rFonts w:hint="eastAsia"/>
        </w:rPr>
        <w:t>从文化角度看偶然乘兴</w:t>
      </w:r>
    </w:p>
    <w:p w14:paraId="251AF6EB" w14:textId="77777777" w:rsidR="00AF4C53" w:rsidRDefault="00AF4C53">
      <w:pPr>
        <w:rPr>
          <w:rFonts w:hint="eastAsia"/>
        </w:rPr>
      </w:pPr>
      <w:r>
        <w:rPr>
          <w:rFonts w:hint="eastAsia"/>
        </w:rPr>
        <w:t>在中国传统文化中，“偶然乘兴”也占据了一席之地。古代文人墨客常因一时兴起而作诗绘画，留下了许多脍炙人口的作品。例如，王羲之醉后书《兰亭序》，成就了中国书法史上的一段佳话。这样的例子说明了偶然性和个人情感在艺术创作中的重要性，同时也反映了中国文化对自然流露的情感和即兴创作的高度评价。</w:t>
      </w:r>
    </w:p>
    <w:p w14:paraId="2DE389F1" w14:textId="77777777" w:rsidR="00AF4C53" w:rsidRDefault="00AF4C53">
      <w:pPr>
        <w:rPr>
          <w:rFonts w:hint="eastAsia"/>
        </w:rPr>
      </w:pPr>
    </w:p>
    <w:p w14:paraId="7AD40013" w14:textId="77777777" w:rsidR="00AF4C53" w:rsidRDefault="00AF4C53">
      <w:pPr>
        <w:rPr>
          <w:rFonts w:hint="eastAsia"/>
        </w:rPr>
      </w:pPr>
    </w:p>
    <w:p w14:paraId="3EB3502C" w14:textId="77777777" w:rsidR="00AF4C53" w:rsidRDefault="00AF4C53">
      <w:pPr>
        <w:rPr>
          <w:rFonts w:hint="eastAsia"/>
        </w:rPr>
      </w:pPr>
      <w:r>
        <w:rPr>
          <w:rFonts w:hint="eastAsia"/>
        </w:rPr>
        <w:t>实践偶然乘兴</w:t>
      </w:r>
    </w:p>
    <w:p w14:paraId="22A558C3" w14:textId="77777777" w:rsidR="00AF4C53" w:rsidRDefault="00AF4C53">
      <w:pPr>
        <w:rPr>
          <w:rFonts w:hint="eastAsia"/>
        </w:rPr>
      </w:pPr>
      <w:r>
        <w:rPr>
          <w:rFonts w:hint="eastAsia"/>
        </w:rPr>
        <w:t>在日常生活中，我们也可以试着实践“偶然乘兴”的理念。不妨给自己一些自由时间，放下既定的计划，随心所欲地做一些事情。也许你会发现新的爱好，或者遇到意想不到的人和事。通过这种方式，不仅能丰富自己的生活经历，还能更好地了解自己，找到真正的兴趣所在。</w:t>
      </w:r>
    </w:p>
    <w:p w14:paraId="255E7A9A" w14:textId="77777777" w:rsidR="00AF4C53" w:rsidRDefault="00AF4C53">
      <w:pPr>
        <w:rPr>
          <w:rFonts w:hint="eastAsia"/>
        </w:rPr>
      </w:pPr>
    </w:p>
    <w:p w14:paraId="6472EF91" w14:textId="77777777" w:rsidR="00AF4C53" w:rsidRDefault="00AF4C53">
      <w:pPr>
        <w:rPr>
          <w:rFonts w:hint="eastAsia"/>
        </w:rPr>
      </w:pPr>
    </w:p>
    <w:p w14:paraId="268374A6" w14:textId="77777777" w:rsidR="00AF4C53" w:rsidRDefault="00AF4C53">
      <w:pPr>
        <w:rPr>
          <w:rFonts w:hint="eastAsia"/>
        </w:rPr>
      </w:pPr>
      <w:r>
        <w:rPr>
          <w:rFonts w:hint="eastAsia"/>
        </w:rPr>
        <w:t>最后的总结</w:t>
      </w:r>
    </w:p>
    <w:p w14:paraId="56D40B5C" w14:textId="77777777" w:rsidR="00AF4C53" w:rsidRDefault="00AF4C53">
      <w:pPr>
        <w:rPr>
          <w:rFonts w:hint="eastAsia"/>
        </w:rPr>
      </w:pPr>
      <w:r>
        <w:rPr>
          <w:rFonts w:hint="eastAsia"/>
        </w:rPr>
        <w:t>“偶然乘兴”不仅是一个简单的汉语词汇，它蕴含着深刻的文化意义和生活哲学。在这个充满变化的世界里，保持一种随缘的态度，勇于追随内心的声音，可能会为我们带来更多的惊喜和成长的机会。因此，不妨偶尔放下手中的忙碌，让自己沉浸于“偶然乘兴”的美好之中吧。</w:t>
      </w:r>
    </w:p>
    <w:p w14:paraId="57B3DD70" w14:textId="77777777" w:rsidR="00AF4C53" w:rsidRDefault="00AF4C53">
      <w:pPr>
        <w:rPr>
          <w:rFonts w:hint="eastAsia"/>
        </w:rPr>
      </w:pPr>
    </w:p>
    <w:p w14:paraId="67A5456F" w14:textId="77777777" w:rsidR="00AF4C53" w:rsidRDefault="00AF4C53">
      <w:pPr>
        <w:rPr>
          <w:rFonts w:hint="eastAsia"/>
        </w:rPr>
      </w:pPr>
      <w:r>
        <w:rPr>
          <w:rFonts w:hint="eastAsia"/>
        </w:rPr>
        <w:t>本文是由每日作文网(2345lzwz.com)为大家创作</w:t>
      </w:r>
    </w:p>
    <w:p w14:paraId="743C770B" w14:textId="2A4301B5" w:rsidR="006675BC" w:rsidRDefault="006675BC"/>
    <w:sectPr w:rsidR="00667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BC"/>
    <w:rsid w:val="000F3509"/>
    <w:rsid w:val="006675BC"/>
    <w:rsid w:val="00AF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1E2CA-B575-4F80-B551-52E723AB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5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5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5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5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5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5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5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5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5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5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5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5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5BC"/>
    <w:rPr>
      <w:rFonts w:cstheme="majorBidi"/>
      <w:color w:val="2F5496" w:themeColor="accent1" w:themeShade="BF"/>
      <w:sz w:val="28"/>
      <w:szCs w:val="28"/>
    </w:rPr>
  </w:style>
  <w:style w:type="character" w:customStyle="1" w:styleId="50">
    <w:name w:val="标题 5 字符"/>
    <w:basedOn w:val="a0"/>
    <w:link w:val="5"/>
    <w:uiPriority w:val="9"/>
    <w:semiHidden/>
    <w:rsid w:val="006675BC"/>
    <w:rPr>
      <w:rFonts w:cstheme="majorBidi"/>
      <w:color w:val="2F5496" w:themeColor="accent1" w:themeShade="BF"/>
      <w:sz w:val="24"/>
    </w:rPr>
  </w:style>
  <w:style w:type="character" w:customStyle="1" w:styleId="60">
    <w:name w:val="标题 6 字符"/>
    <w:basedOn w:val="a0"/>
    <w:link w:val="6"/>
    <w:uiPriority w:val="9"/>
    <w:semiHidden/>
    <w:rsid w:val="006675BC"/>
    <w:rPr>
      <w:rFonts w:cstheme="majorBidi"/>
      <w:b/>
      <w:bCs/>
      <w:color w:val="2F5496" w:themeColor="accent1" w:themeShade="BF"/>
    </w:rPr>
  </w:style>
  <w:style w:type="character" w:customStyle="1" w:styleId="70">
    <w:name w:val="标题 7 字符"/>
    <w:basedOn w:val="a0"/>
    <w:link w:val="7"/>
    <w:uiPriority w:val="9"/>
    <w:semiHidden/>
    <w:rsid w:val="006675BC"/>
    <w:rPr>
      <w:rFonts w:cstheme="majorBidi"/>
      <w:b/>
      <w:bCs/>
      <w:color w:val="595959" w:themeColor="text1" w:themeTint="A6"/>
    </w:rPr>
  </w:style>
  <w:style w:type="character" w:customStyle="1" w:styleId="80">
    <w:name w:val="标题 8 字符"/>
    <w:basedOn w:val="a0"/>
    <w:link w:val="8"/>
    <w:uiPriority w:val="9"/>
    <w:semiHidden/>
    <w:rsid w:val="006675BC"/>
    <w:rPr>
      <w:rFonts w:cstheme="majorBidi"/>
      <w:color w:val="595959" w:themeColor="text1" w:themeTint="A6"/>
    </w:rPr>
  </w:style>
  <w:style w:type="character" w:customStyle="1" w:styleId="90">
    <w:name w:val="标题 9 字符"/>
    <w:basedOn w:val="a0"/>
    <w:link w:val="9"/>
    <w:uiPriority w:val="9"/>
    <w:semiHidden/>
    <w:rsid w:val="006675BC"/>
    <w:rPr>
      <w:rFonts w:eastAsiaTheme="majorEastAsia" w:cstheme="majorBidi"/>
      <w:color w:val="595959" w:themeColor="text1" w:themeTint="A6"/>
    </w:rPr>
  </w:style>
  <w:style w:type="paragraph" w:styleId="a3">
    <w:name w:val="Title"/>
    <w:basedOn w:val="a"/>
    <w:next w:val="a"/>
    <w:link w:val="a4"/>
    <w:uiPriority w:val="10"/>
    <w:qFormat/>
    <w:rsid w:val="006675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5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5BC"/>
    <w:pPr>
      <w:spacing w:before="160"/>
      <w:jc w:val="center"/>
    </w:pPr>
    <w:rPr>
      <w:i/>
      <w:iCs/>
      <w:color w:val="404040" w:themeColor="text1" w:themeTint="BF"/>
    </w:rPr>
  </w:style>
  <w:style w:type="character" w:customStyle="1" w:styleId="a8">
    <w:name w:val="引用 字符"/>
    <w:basedOn w:val="a0"/>
    <w:link w:val="a7"/>
    <w:uiPriority w:val="29"/>
    <w:rsid w:val="006675BC"/>
    <w:rPr>
      <w:i/>
      <w:iCs/>
      <w:color w:val="404040" w:themeColor="text1" w:themeTint="BF"/>
    </w:rPr>
  </w:style>
  <w:style w:type="paragraph" w:styleId="a9">
    <w:name w:val="List Paragraph"/>
    <w:basedOn w:val="a"/>
    <w:uiPriority w:val="34"/>
    <w:qFormat/>
    <w:rsid w:val="006675BC"/>
    <w:pPr>
      <w:ind w:left="720"/>
      <w:contextualSpacing/>
    </w:pPr>
  </w:style>
  <w:style w:type="character" w:styleId="aa">
    <w:name w:val="Intense Emphasis"/>
    <w:basedOn w:val="a0"/>
    <w:uiPriority w:val="21"/>
    <w:qFormat/>
    <w:rsid w:val="006675BC"/>
    <w:rPr>
      <w:i/>
      <w:iCs/>
      <w:color w:val="2F5496" w:themeColor="accent1" w:themeShade="BF"/>
    </w:rPr>
  </w:style>
  <w:style w:type="paragraph" w:styleId="ab">
    <w:name w:val="Intense Quote"/>
    <w:basedOn w:val="a"/>
    <w:next w:val="a"/>
    <w:link w:val="ac"/>
    <w:uiPriority w:val="30"/>
    <w:qFormat/>
    <w:rsid w:val="00667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5BC"/>
    <w:rPr>
      <w:i/>
      <w:iCs/>
      <w:color w:val="2F5496" w:themeColor="accent1" w:themeShade="BF"/>
    </w:rPr>
  </w:style>
  <w:style w:type="character" w:styleId="ad">
    <w:name w:val="Intense Reference"/>
    <w:basedOn w:val="a0"/>
    <w:uiPriority w:val="32"/>
    <w:qFormat/>
    <w:rsid w:val="00667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