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0E6E" w14:textId="77777777" w:rsidR="000B0C4E" w:rsidRDefault="000B0C4E">
      <w:pPr>
        <w:rPr>
          <w:rFonts w:hint="eastAsia"/>
        </w:rPr>
      </w:pPr>
      <w:r>
        <w:rPr>
          <w:rFonts w:hint="eastAsia"/>
        </w:rPr>
        <w:t>体的笔顺的拼音</w:t>
      </w:r>
    </w:p>
    <w:p w14:paraId="28649CEF" w14:textId="77777777" w:rsidR="000B0C4E" w:rsidRDefault="000B0C4E">
      <w:pPr>
        <w:rPr>
          <w:rFonts w:hint="eastAsia"/>
        </w:rPr>
      </w:pPr>
      <w:r>
        <w:rPr>
          <w:rFonts w:hint="eastAsia"/>
        </w:rPr>
        <w:t>汉字“体”的书写和学习对于初学者来说是一个非常有趣且具挑战性的过程。在汉语中，“体”字不仅承载着丰富的文化内涵，其独特的结构也为学习者提供了宝贵的学习机会。本文将详细探讨“体”字的笔顺及其对应的拼音，帮助读者更好地理解和掌握这一汉字。</w:t>
      </w:r>
    </w:p>
    <w:p w14:paraId="13EA8F95" w14:textId="77777777" w:rsidR="000B0C4E" w:rsidRDefault="000B0C4E">
      <w:pPr>
        <w:rPr>
          <w:rFonts w:hint="eastAsia"/>
        </w:rPr>
      </w:pPr>
    </w:p>
    <w:p w14:paraId="2D8A511B" w14:textId="77777777" w:rsidR="000B0C4E" w:rsidRDefault="000B0C4E">
      <w:pPr>
        <w:rPr>
          <w:rFonts w:hint="eastAsia"/>
        </w:rPr>
      </w:pPr>
    </w:p>
    <w:p w14:paraId="3F06EEFD" w14:textId="77777777" w:rsidR="000B0C4E" w:rsidRDefault="000B0C4E">
      <w:pPr>
        <w:rPr>
          <w:rFonts w:hint="eastAsia"/>
        </w:rPr>
      </w:pPr>
      <w:r>
        <w:rPr>
          <w:rFonts w:hint="eastAsia"/>
        </w:rPr>
        <w:t>汉字“体”的基本介绍</w:t>
      </w:r>
    </w:p>
    <w:p w14:paraId="1972E6FB" w14:textId="77777777" w:rsidR="000B0C4E" w:rsidRDefault="000B0C4E">
      <w:pPr>
        <w:rPr>
          <w:rFonts w:hint="eastAsia"/>
        </w:rPr>
      </w:pPr>
      <w:r>
        <w:rPr>
          <w:rFonts w:hint="eastAsia"/>
        </w:rPr>
        <w:t>“体”，拼音为“tǐ”，是表示身体或事物整体的概念之一。这个字由“亻”（人）和“本”两部分组成，意味着与人相关的本质或实体。在日常生活中，“体”广泛应用于描述物理状态、形态以及抽象概念等各个方面。了解“体”的正确写法和使用场景有助于提升中文水平，并加深对中国文化的理解。</w:t>
      </w:r>
    </w:p>
    <w:p w14:paraId="60BBA3C0" w14:textId="77777777" w:rsidR="000B0C4E" w:rsidRDefault="000B0C4E">
      <w:pPr>
        <w:rPr>
          <w:rFonts w:hint="eastAsia"/>
        </w:rPr>
      </w:pPr>
    </w:p>
    <w:p w14:paraId="406EDA8B" w14:textId="77777777" w:rsidR="000B0C4E" w:rsidRDefault="000B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2629" w14:textId="1985E354" w:rsidR="00FD1050" w:rsidRDefault="00FD1050"/>
    <w:sectPr w:rsidR="00FD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50"/>
    <w:rsid w:val="000B0C4E"/>
    <w:rsid w:val="000F3509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6C25A-0ECC-4EAB-BDEB-17377433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