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E9F9" w14:textId="77777777" w:rsidR="004A1A83" w:rsidRDefault="004A1A83">
      <w:pPr>
        <w:rPr>
          <w:rFonts w:hint="eastAsia"/>
        </w:rPr>
      </w:pPr>
      <w:r>
        <w:rPr>
          <w:rFonts w:hint="eastAsia"/>
        </w:rPr>
        <w:t>长恨春归无觅处的拼音</w:t>
      </w:r>
    </w:p>
    <w:p w14:paraId="4B8D6E60" w14:textId="77777777" w:rsidR="004A1A83" w:rsidRDefault="004A1A83">
      <w:pPr>
        <w:rPr>
          <w:rFonts w:hint="eastAsia"/>
        </w:rPr>
      </w:pPr>
      <w:r>
        <w:rPr>
          <w:rFonts w:hint="eastAsia"/>
        </w:rPr>
        <w:t>“长恨春归无觅处”这一诗句出自唐代著名诗人白居易的《赋得古原草送别》。这句话的拼音为：“cháng hèn chūn guī wú mì chù”。这句诗以其深刻的情感和优美的语言，展现了作者对春天离去的深深惋惜之情。</w:t>
      </w:r>
    </w:p>
    <w:p w14:paraId="4E6CDA2F" w14:textId="77777777" w:rsidR="004A1A83" w:rsidRDefault="004A1A83">
      <w:pPr>
        <w:rPr>
          <w:rFonts w:hint="eastAsia"/>
        </w:rPr>
      </w:pPr>
    </w:p>
    <w:p w14:paraId="7DE40712" w14:textId="77777777" w:rsidR="004A1A83" w:rsidRDefault="004A1A83">
      <w:pPr>
        <w:rPr>
          <w:rFonts w:hint="eastAsia"/>
        </w:rPr>
      </w:pPr>
      <w:r>
        <w:rPr>
          <w:rFonts w:hint="eastAsia"/>
        </w:rPr>
        <w:t>诗意与情感</w:t>
      </w:r>
    </w:p>
    <w:p w14:paraId="2CDF8665" w14:textId="77777777" w:rsidR="004A1A83" w:rsidRDefault="004A1A83">
      <w:pPr>
        <w:rPr>
          <w:rFonts w:hint="eastAsia"/>
        </w:rPr>
      </w:pPr>
      <w:r>
        <w:rPr>
          <w:rFonts w:hint="eastAsia"/>
        </w:rPr>
        <w:t>在这首诗中，“长恨春归无觅处”表达了诗人对美好事物逝去的无奈与留恋。春天象征着生命的复苏、希望的到来以及万物的生机勃勃，而当这一切随着季节的更替逐渐消失时，诗人感到一种深深的遗憾。这种遗憾不仅仅针对自然界的变迁，也隐喻了人生中的种种离合悲欢。</w:t>
      </w:r>
    </w:p>
    <w:p w14:paraId="550E2D01" w14:textId="77777777" w:rsidR="004A1A83" w:rsidRDefault="004A1A83">
      <w:pPr>
        <w:rPr>
          <w:rFonts w:hint="eastAsia"/>
        </w:rPr>
      </w:pPr>
    </w:p>
    <w:p w14:paraId="14E39C78" w14:textId="77777777" w:rsidR="004A1A83" w:rsidRDefault="004A1A83">
      <w:pPr>
        <w:rPr>
          <w:rFonts w:hint="eastAsia"/>
        </w:rPr>
      </w:pPr>
      <w:r>
        <w:rPr>
          <w:rFonts w:hint="eastAsia"/>
        </w:rPr>
        <w:t>文学背景与影响</w:t>
      </w:r>
    </w:p>
    <w:p w14:paraId="581652F3" w14:textId="77777777" w:rsidR="004A1A83" w:rsidRDefault="004A1A83">
      <w:pPr>
        <w:rPr>
          <w:rFonts w:hint="eastAsia"/>
        </w:rPr>
      </w:pPr>
      <w:r>
        <w:rPr>
          <w:rFonts w:hint="eastAsia"/>
        </w:rPr>
        <w:t>白居易是唐代最著名的现实主义诗人之一，他的诗歌以平易近人、感情真挚著称。“长恨春归无觅处”这样的诗句不仅展示了他对生活的细腻观察，还体现了他深厚的文化底蕴和个人情感世界。这首诗也因此成为了中国古典文学中的经典之作，对后世产生了深远的影响。</w:t>
      </w:r>
    </w:p>
    <w:p w14:paraId="2291B35C" w14:textId="77777777" w:rsidR="004A1A83" w:rsidRDefault="004A1A83">
      <w:pPr>
        <w:rPr>
          <w:rFonts w:hint="eastAsia"/>
        </w:rPr>
      </w:pPr>
    </w:p>
    <w:p w14:paraId="275DC23A" w14:textId="77777777" w:rsidR="004A1A83" w:rsidRDefault="004A1A83">
      <w:pPr>
        <w:rPr>
          <w:rFonts w:hint="eastAsia"/>
        </w:rPr>
      </w:pPr>
      <w:r>
        <w:rPr>
          <w:rFonts w:hint="eastAsia"/>
        </w:rPr>
        <w:t>艺术价值与现代解读</w:t>
      </w:r>
    </w:p>
    <w:p w14:paraId="7DF82E21" w14:textId="77777777" w:rsidR="004A1A83" w:rsidRDefault="004A1A83">
      <w:pPr>
        <w:rPr>
          <w:rFonts w:hint="eastAsia"/>
        </w:rPr>
      </w:pPr>
      <w:r>
        <w:rPr>
          <w:rFonts w:hint="eastAsia"/>
        </w:rPr>
        <w:t>从艺术角度来看，“长恨春归无觅处”的表达方式既简洁又富有深意，通过具体的自然景象传达出抽象的情感体验。在现代社会，尽管生活环境发生了巨大变化，但人们对于美好时光流逝的感慨依旧强烈，使得这些古老的诗句依然能够触动当代读者的心弦，引发共鸣。</w:t>
      </w:r>
    </w:p>
    <w:p w14:paraId="10459B4F" w14:textId="77777777" w:rsidR="004A1A83" w:rsidRDefault="004A1A83">
      <w:pPr>
        <w:rPr>
          <w:rFonts w:hint="eastAsia"/>
        </w:rPr>
      </w:pPr>
    </w:p>
    <w:p w14:paraId="64CC1952" w14:textId="77777777" w:rsidR="004A1A83" w:rsidRDefault="004A1A83">
      <w:pPr>
        <w:rPr>
          <w:rFonts w:hint="eastAsia"/>
        </w:rPr>
      </w:pPr>
      <w:r>
        <w:rPr>
          <w:rFonts w:hint="eastAsia"/>
        </w:rPr>
        <w:t>文化传承与教育意义</w:t>
      </w:r>
    </w:p>
    <w:p w14:paraId="2D1571A5" w14:textId="77777777" w:rsidR="004A1A83" w:rsidRDefault="004A1A83">
      <w:pPr>
        <w:rPr>
          <w:rFonts w:hint="eastAsia"/>
        </w:rPr>
      </w:pPr>
      <w:r>
        <w:rPr>
          <w:rFonts w:hint="eastAsia"/>
        </w:rPr>
        <w:t>作为文化遗产的一部分，“长恨春归无觅处”及其背后的故事和情感，被广泛应用于学校教育中，帮助学生了解中国古代文学的魅力，并培养他们对中国传统文化的兴趣和热爱。通过对这些经典作品的学习，新一代能够更好地继承和发展中华民族优秀的文化传统。</w:t>
      </w:r>
    </w:p>
    <w:p w14:paraId="1528075B" w14:textId="77777777" w:rsidR="004A1A83" w:rsidRDefault="004A1A83">
      <w:pPr>
        <w:rPr>
          <w:rFonts w:hint="eastAsia"/>
        </w:rPr>
      </w:pPr>
    </w:p>
    <w:p w14:paraId="4208D42C" w14:textId="77777777" w:rsidR="004A1A83" w:rsidRDefault="004A1A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E46D85" w14:textId="3BAEF564" w:rsidR="00C419C1" w:rsidRDefault="00C419C1"/>
    <w:sectPr w:rsidR="00C41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C1"/>
    <w:rsid w:val="004A1A83"/>
    <w:rsid w:val="00B81CF2"/>
    <w:rsid w:val="00C4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F93579-66D7-4352-8368-41724326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19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9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9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9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9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9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9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9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19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19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19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19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19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19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19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19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19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19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1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9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19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1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19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19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19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19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19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19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