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F26D" w14:textId="77777777" w:rsidR="00C41922" w:rsidRDefault="00C41922">
      <w:pPr>
        <w:rPr>
          <w:rFonts w:hint="eastAsia"/>
        </w:rPr>
      </w:pPr>
      <w:r>
        <w:rPr>
          <w:rFonts w:hint="eastAsia"/>
        </w:rPr>
        <w:t>Xi：郗的拼音与文化内涵</w:t>
      </w:r>
    </w:p>
    <w:p w14:paraId="1041D078" w14:textId="77777777" w:rsidR="00C41922" w:rsidRDefault="00C41922">
      <w:pPr>
        <w:rPr>
          <w:rFonts w:hint="eastAsia"/>
        </w:rPr>
      </w:pPr>
      <w:r>
        <w:rPr>
          <w:rFonts w:hint="eastAsia"/>
        </w:rPr>
        <w:t>在中国的语言文字长河中，每一个汉字都承载着深厚的文化积淀和历史记忆。郗（pinyin: Xi），这个并不常见于日常交流中的姓氏，却有着其独特的历史背景和文化意义。作为汉语拼音的一种表示方法，"Xi"是“郗”字在国际音标系统中的发音标识，它帮助非中文母语者以及学习普通话的人们准确地读出这个姓氏。</w:t>
      </w:r>
    </w:p>
    <w:p w14:paraId="103A06E2" w14:textId="77777777" w:rsidR="00C41922" w:rsidRDefault="00C41922">
      <w:pPr>
        <w:rPr>
          <w:rFonts w:hint="eastAsia"/>
        </w:rPr>
      </w:pPr>
    </w:p>
    <w:p w14:paraId="7353D9A4" w14:textId="77777777" w:rsidR="00C41922" w:rsidRDefault="00C41922">
      <w:pPr>
        <w:rPr>
          <w:rFonts w:hint="eastAsia"/>
        </w:rPr>
      </w:pPr>
      <w:r>
        <w:rPr>
          <w:rFonts w:hint="eastAsia"/>
        </w:rPr>
        <w:t>郗姓起源与发展</w:t>
      </w:r>
    </w:p>
    <w:p w14:paraId="63475790" w14:textId="77777777" w:rsidR="00C41922" w:rsidRDefault="00C41922">
      <w:pPr>
        <w:rPr>
          <w:rFonts w:hint="eastAsia"/>
        </w:rPr>
      </w:pPr>
      <w:r>
        <w:rPr>
          <w:rFonts w:hint="eastAsia"/>
        </w:rPr>
        <w:t>据古籍记载，郗姓源于远古时期，是中国古老的姓氏之一。最早的郗姓据说出自黄帝时期的部落首领，而后历经朝代更迭，郗姓家族逐渐分布于中华大地的不同角落。到了春秋战国时期，郗姓已经出现在诸多文献之中，成为了当时社会结构的一部分。随着时间推移，郗姓人丁兴旺，在历史上留下了不少杰出人物的名字。</w:t>
      </w:r>
    </w:p>
    <w:p w14:paraId="1B3DC24C" w14:textId="77777777" w:rsidR="00C41922" w:rsidRDefault="00C41922">
      <w:pPr>
        <w:rPr>
          <w:rFonts w:hint="eastAsia"/>
        </w:rPr>
      </w:pPr>
    </w:p>
    <w:p w14:paraId="43364508" w14:textId="77777777" w:rsidR="00C41922" w:rsidRDefault="00C41922">
      <w:pPr>
        <w:rPr>
          <w:rFonts w:hint="eastAsia"/>
        </w:rPr>
      </w:pPr>
      <w:r>
        <w:rPr>
          <w:rFonts w:hint="eastAsia"/>
        </w:rPr>
        <w:t>郗姓名人及其贡献</w:t>
      </w:r>
    </w:p>
    <w:p w14:paraId="55096C09" w14:textId="77777777" w:rsidR="00C41922" w:rsidRDefault="00C41922">
      <w:pPr>
        <w:rPr>
          <w:rFonts w:hint="eastAsia"/>
        </w:rPr>
      </w:pPr>
      <w:r>
        <w:rPr>
          <w:rFonts w:hint="eastAsia"/>
        </w:rPr>
        <w:t>在漫长的中国历史上，郗姓涌现出不少对国家和社会有重要影响的人物。例如，东晋时期的郗鉴就是一位著名的政治家、军事家，他不仅在政治上有所建树，还为保卫国家做出了巨大贡献。还有许多郗姓学者、艺术家等，在文学艺术、科学技术等领域留下了不可磨灭的印记。他们通过自己的智慧和努力，丰富了中华民族的文化宝库。</w:t>
      </w:r>
    </w:p>
    <w:p w14:paraId="57777C25" w14:textId="77777777" w:rsidR="00C41922" w:rsidRDefault="00C41922">
      <w:pPr>
        <w:rPr>
          <w:rFonts w:hint="eastAsia"/>
        </w:rPr>
      </w:pPr>
    </w:p>
    <w:p w14:paraId="15626ED6" w14:textId="77777777" w:rsidR="00C41922" w:rsidRDefault="00C41922">
      <w:pPr>
        <w:rPr>
          <w:rFonts w:hint="eastAsia"/>
        </w:rPr>
      </w:pPr>
      <w:r>
        <w:rPr>
          <w:rFonts w:hint="eastAsia"/>
        </w:rPr>
        <w:t>现代郗姓人的生活与挑战</w:t>
      </w:r>
    </w:p>
    <w:p w14:paraId="630FDBB8" w14:textId="77777777" w:rsidR="00C41922" w:rsidRDefault="00C41922">
      <w:pPr>
        <w:rPr>
          <w:rFonts w:hint="eastAsia"/>
        </w:rPr>
      </w:pPr>
      <w:r>
        <w:rPr>
          <w:rFonts w:hint="eastAsia"/>
        </w:rPr>
        <w:t>进入现代社会后，随着全球化进程加快以及信息技术的发展，郗姓人群面临着新的机遇与挑战。一方面，互联网让世界各地的郗姓人能够更加紧密地联系在一起，促进了文化交流；另一方面，如何在全球化的浪潮中保持自身特色，传承和发展本家族的传统，成为新一代郗姓人思考的问题。同时，由于郗姓相对较少见，在日常生活里可能会遇到别人不认识或误读的情况，这也需要他们以开放包容的心态去面对。</w:t>
      </w:r>
    </w:p>
    <w:p w14:paraId="5EF3E136" w14:textId="77777777" w:rsidR="00C41922" w:rsidRDefault="00C41922">
      <w:pPr>
        <w:rPr>
          <w:rFonts w:hint="eastAsia"/>
        </w:rPr>
      </w:pPr>
    </w:p>
    <w:p w14:paraId="0AA4E750" w14:textId="77777777" w:rsidR="00C41922" w:rsidRDefault="00C41922">
      <w:pPr>
        <w:rPr>
          <w:rFonts w:hint="eastAsia"/>
        </w:rPr>
      </w:pPr>
      <w:r>
        <w:rPr>
          <w:rFonts w:hint="eastAsia"/>
        </w:rPr>
        <w:t>最后的总结：郗姓未来的展望</w:t>
      </w:r>
    </w:p>
    <w:p w14:paraId="2840A7D2" w14:textId="77777777" w:rsidR="00C41922" w:rsidRDefault="00C41922">
      <w:pPr>
        <w:rPr>
          <w:rFonts w:hint="eastAsia"/>
        </w:rPr>
      </w:pPr>
      <w:r>
        <w:rPr>
          <w:rFonts w:hint="eastAsia"/>
        </w:rPr>
        <w:t>无论是过去还是现在，郗姓都在不断地书写着自己的故事。未来，随着社会的进步和个人能力的提升，相信郗姓将继续在全球范围内发光发热。每一个郗姓人都肩负着传承家族荣誉的责任，同时也拥有创造更加辉煌明天的可能性。让我们共同期待，在新时代背景下，郗姓能够绽放出更加绚丽多彩的魅力。</w:t>
      </w:r>
    </w:p>
    <w:p w14:paraId="7CE4527A" w14:textId="77777777" w:rsidR="00C41922" w:rsidRDefault="00C41922">
      <w:pPr>
        <w:rPr>
          <w:rFonts w:hint="eastAsia"/>
        </w:rPr>
      </w:pPr>
    </w:p>
    <w:p w14:paraId="66F6DC1E" w14:textId="77777777" w:rsidR="00C41922" w:rsidRDefault="00C41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0010D" w14:textId="5E3D0BB4" w:rsidR="002F00C6" w:rsidRDefault="002F00C6"/>
    <w:sectPr w:rsidR="002F0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C6"/>
    <w:rsid w:val="002F00C6"/>
    <w:rsid w:val="00B81CF2"/>
    <w:rsid w:val="00C4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9019E-777B-4229-99F0-9464145E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