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8660" w14:textId="77777777" w:rsidR="00337CAF" w:rsidRDefault="00337CAF">
      <w:pPr>
        <w:rPr>
          <w:rFonts w:hint="eastAsia"/>
        </w:rPr>
      </w:pPr>
      <w:r>
        <w:rPr>
          <w:rFonts w:hint="eastAsia"/>
        </w:rPr>
        <w:t>装的笔顺</w:t>
      </w:r>
    </w:p>
    <w:p w14:paraId="75BA9441" w14:textId="77777777" w:rsidR="00337CAF" w:rsidRDefault="00337CAF">
      <w:pPr>
        <w:rPr>
          <w:rFonts w:hint="eastAsia"/>
        </w:rPr>
      </w:pPr>
      <w:r>
        <w:rPr>
          <w:rFonts w:hint="eastAsia"/>
        </w:rPr>
        <w:t>汉字“装”的书写顺序对于学习汉字的人来说是一个非常重要的知识点。从上至下开始写“壮”字部分，即先写横、竖、横折钩、撇、点，这五笔构成了顶部的“壮”。在这个基础上，向下延伸，写出下方的“衣”字底。具体来说，“衣”字底的书写顺序是先写点、横撇、竖提、撇和捺。整个“装”字由12画组成，遵循从上到下，从左到右的基本原则。</w:t>
      </w:r>
    </w:p>
    <w:p w14:paraId="6B36B827" w14:textId="77777777" w:rsidR="00337CAF" w:rsidRDefault="00337CAF">
      <w:pPr>
        <w:rPr>
          <w:rFonts w:hint="eastAsia"/>
        </w:rPr>
      </w:pPr>
    </w:p>
    <w:p w14:paraId="17A42BEA" w14:textId="77777777" w:rsidR="00337CAF" w:rsidRDefault="00337CAF">
      <w:pPr>
        <w:rPr>
          <w:rFonts w:hint="eastAsia"/>
        </w:rPr>
      </w:pPr>
      <w:r>
        <w:rPr>
          <w:rFonts w:hint="eastAsia"/>
        </w:rPr>
        <w:t>装的组词</w:t>
      </w:r>
    </w:p>
    <w:p w14:paraId="428DCFEB" w14:textId="77777777" w:rsidR="00337CAF" w:rsidRDefault="00337CAF">
      <w:pPr>
        <w:rPr>
          <w:rFonts w:hint="eastAsia"/>
        </w:rPr>
      </w:pPr>
      <w:r>
        <w:rPr>
          <w:rFonts w:hint="eastAsia"/>
        </w:rPr>
        <w:t>汉字“装”可以与许多其他汉字组合形成丰富的词汇，这些词汇在日常交流中被广泛使用。“装扮”是指打扮或装饰，比如为节日做特别的装扮；“服装”指的是人们穿的衣服；“装修”则涉及对房屋内部进行装饰和改进，使之更加美观舒适；还有如“伪装”，意味着故意隐藏真实情况或身份。“装备”一词常用于指代准备好的物品或者设备，尤其是在军事或户外探险等语境中。</w:t>
      </w:r>
    </w:p>
    <w:p w14:paraId="0161271F" w14:textId="77777777" w:rsidR="00337CAF" w:rsidRDefault="00337CAF">
      <w:pPr>
        <w:rPr>
          <w:rFonts w:hint="eastAsia"/>
        </w:rPr>
      </w:pPr>
    </w:p>
    <w:p w14:paraId="6C78F13E" w14:textId="77777777" w:rsidR="00337CAF" w:rsidRDefault="00337CAF">
      <w:pPr>
        <w:rPr>
          <w:rFonts w:hint="eastAsia"/>
        </w:rPr>
      </w:pPr>
      <w:r>
        <w:rPr>
          <w:rFonts w:hint="eastAsia"/>
        </w:rPr>
        <w:t>装的拼音怎么写</w:t>
      </w:r>
    </w:p>
    <w:p w14:paraId="282553E1" w14:textId="77777777" w:rsidR="00337CAF" w:rsidRDefault="00337CAF">
      <w:pPr>
        <w:rPr>
          <w:rFonts w:hint="eastAsia"/>
        </w:rPr>
      </w:pPr>
      <w:r>
        <w:rPr>
          <w:rFonts w:hint="eastAsia"/>
        </w:rPr>
        <w:t>汉字“装”的拼音写作“zhuāng”。拼音是由声母和韵母组成的，这里的“zhu”是声母部分，“āng”则是韵母部分。在汉语拼音体系中，“zhu”属于翘舌音，发音时舌尖需轻触上前牙根部，发出类似英语中的“j”的声音，但更接近于“zh”的发音。而“āng”中的“a”发长音，类似于英文单词“car”中的“a”，“ng”则是鼻音，通过鼻子发声，整体读作“zhu-ang”。掌握正确的拼音有助于更好地学习和记忆汉字。</w:t>
      </w:r>
    </w:p>
    <w:p w14:paraId="63CD0716" w14:textId="77777777" w:rsidR="00337CAF" w:rsidRDefault="00337CAF">
      <w:pPr>
        <w:rPr>
          <w:rFonts w:hint="eastAsia"/>
        </w:rPr>
      </w:pPr>
    </w:p>
    <w:p w14:paraId="48998DF5" w14:textId="77777777" w:rsidR="00337CAF" w:rsidRDefault="00337CAF">
      <w:pPr>
        <w:rPr>
          <w:rFonts w:hint="eastAsia"/>
        </w:rPr>
      </w:pPr>
      <w:r>
        <w:rPr>
          <w:rFonts w:hint="eastAsia"/>
        </w:rPr>
        <w:t>最后的总结</w:t>
      </w:r>
    </w:p>
    <w:p w14:paraId="66B8E657" w14:textId="77777777" w:rsidR="00337CAF" w:rsidRDefault="00337CAF">
      <w:pPr>
        <w:rPr>
          <w:rFonts w:hint="eastAsia"/>
        </w:rPr>
      </w:pPr>
      <w:r>
        <w:rPr>
          <w:rFonts w:hint="eastAsia"/>
        </w:rPr>
        <w:t>了解汉字“装”的笔顺、组词及其拼音，不仅有助于提高汉字书写能力，还能丰富我们的词汇量，增强语言表达能力。正确地认识和使用汉字，是学习中文的关键步骤之一。无论是初学者还是有一定基础的学习者，都应该重视每一个汉字背后的知识，包括其书写规则、构成方式以及读音等方面。希望上述关于“装”的介绍能够帮助大家更好地理解和运用这个汉字。</w:t>
      </w:r>
    </w:p>
    <w:p w14:paraId="0FC741DB" w14:textId="77777777" w:rsidR="00337CAF" w:rsidRDefault="00337CAF">
      <w:pPr>
        <w:rPr>
          <w:rFonts w:hint="eastAsia"/>
        </w:rPr>
      </w:pPr>
    </w:p>
    <w:p w14:paraId="38DBAF6B" w14:textId="77777777" w:rsidR="00337CAF" w:rsidRDefault="00337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E050D" w14:textId="6A361BF7" w:rsidR="00B17E06" w:rsidRDefault="00B17E06"/>
    <w:sectPr w:rsidR="00B17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06"/>
    <w:rsid w:val="00337CAF"/>
    <w:rsid w:val="00B17E0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F4C0F-1451-4570-ADA3-89F8FC55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