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65A4" w14:textId="77777777" w:rsidR="00C60E7A" w:rsidRDefault="00C60E7A">
      <w:pPr>
        <w:rPr>
          <w:rFonts w:hint="eastAsia"/>
        </w:rPr>
      </w:pPr>
      <w:r>
        <w:rPr>
          <w:rFonts w:hint="eastAsia"/>
        </w:rPr>
        <w:t>虚峙劫仞阿的拼音结经偈简介</w:t>
      </w:r>
    </w:p>
    <w:p w14:paraId="6296823D" w14:textId="77777777" w:rsidR="00C60E7A" w:rsidRDefault="00C60E7A">
      <w:pPr>
        <w:rPr>
          <w:rFonts w:hint="eastAsia"/>
        </w:rPr>
      </w:pPr>
      <w:r>
        <w:rPr>
          <w:rFonts w:hint="eastAsia"/>
        </w:rPr>
        <w:t>“虚峙劫仞阿”这一词汇，乍一听似乎充满神秘色彩，它并不是汉语中的常用词汇或短语，而更像是一个特别创造出来用于宗教或者文学作品中的名称。本文所讨论的“虚峙劫仞阿的拼音结经偈”，是基于这样一个虚构的名字来构建的一个想象性的介绍，旨在探索其背后可能蕴含的文化与哲学意义。</w:t>
      </w:r>
    </w:p>
    <w:p w14:paraId="3D1A44AF" w14:textId="77777777" w:rsidR="00C60E7A" w:rsidRDefault="00C60E7A">
      <w:pPr>
        <w:rPr>
          <w:rFonts w:hint="eastAsia"/>
        </w:rPr>
      </w:pPr>
    </w:p>
    <w:p w14:paraId="607AED97" w14:textId="77777777" w:rsidR="00C60E7A" w:rsidRDefault="00C60E7A">
      <w:pPr>
        <w:rPr>
          <w:rFonts w:hint="eastAsia"/>
        </w:rPr>
      </w:pPr>
      <w:r>
        <w:rPr>
          <w:rFonts w:hint="eastAsia"/>
        </w:rPr>
        <w:t>名字的来源与含义</w:t>
      </w:r>
    </w:p>
    <w:p w14:paraId="2EFE2C6C" w14:textId="77777777" w:rsidR="00C60E7A" w:rsidRDefault="00C60E7A">
      <w:pPr>
        <w:rPr>
          <w:rFonts w:hint="eastAsia"/>
        </w:rPr>
      </w:pPr>
      <w:r>
        <w:rPr>
          <w:rFonts w:hint="eastAsia"/>
        </w:rPr>
        <w:t>如果要赋予“虚峙劫仞阿”一个合理的解释，我们可以从字面上进行拆解。“虚”通常指代空无、无形；“峙”意味着屹立不倒；“劫”在佛教术语中常用来表示极长的时间周期，暗示着命运的轮回与变迁；“仞”作为古代计量单位，象征着高度或成就；“阿”则可以看作是一种感叹词或是对某种概念的简称。综合来看，“虚峙劫仞阿”的拼音结经偈或许是在讲述一种关于时间、存在与超越的故事，是对人类精神世界的一种深刻探讨。</w:t>
      </w:r>
    </w:p>
    <w:p w14:paraId="21A5B69B" w14:textId="77777777" w:rsidR="00C60E7A" w:rsidRDefault="00C60E7A">
      <w:pPr>
        <w:rPr>
          <w:rFonts w:hint="eastAsia"/>
        </w:rPr>
      </w:pPr>
    </w:p>
    <w:p w14:paraId="5B66B297" w14:textId="77777777" w:rsidR="00C60E7A" w:rsidRDefault="00C60E7A">
      <w:pPr>
        <w:rPr>
          <w:rFonts w:hint="eastAsia"/>
        </w:rPr>
      </w:pPr>
      <w:r>
        <w:rPr>
          <w:rFonts w:hint="eastAsia"/>
        </w:rPr>
        <w:t>结经偈的意义</w:t>
      </w:r>
    </w:p>
    <w:p w14:paraId="00AA80B7" w14:textId="77777777" w:rsidR="00C60E7A" w:rsidRDefault="00C60E7A">
      <w:pPr>
        <w:rPr>
          <w:rFonts w:hint="eastAsia"/>
        </w:rPr>
      </w:pPr>
      <w:r>
        <w:rPr>
          <w:rFonts w:hint="eastAsia"/>
        </w:rPr>
        <w:t>所谓“结经偈”，指的是将佛经的核心教义或智慧以简洁、韵律优美的形式最后的总结出来的诗歌体裁。如果将其应用于“虚峙劫仞阿”，那么这首结经偈很可能试图传达一种关于如何面对生命中的起伏不定、如何看待时间流逝中的自我定位以及怎样在变幻莫测的世界中保持内心的平静与坚定的信息。它鼓励人们认识到物质世界的短暂性，并寻求更高层次的精神解脱。</w:t>
      </w:r>
    </w:p>
    <w:p w14:paraId="529538FF" w14:textId="77777777" w:rsidR="00C60E7A" w:rsidRDefault="00C60E7A">
      <w:pPr>
        <w:rPr>
          <w:rFonts w:hint="eastAsia"/>
        </w:rPr>
      </w:pPr>
    </w:p>
    <w:p w14:paraId="5C93BA9C" w14:textId="77777777" w:rsidR="00C60E7A" w:rsidRDefault="00C60E7A">
      <w:pPr>
        <w:rPr>
          <w:rFonts w:hint="eastAsia"/>
        </w:rPr>
      </w:pPr>
      <w:r>
        <w:rPr>
          <w:rFonts w:hint="eastAsia"/>
        </w:rPr>
        <w:t>文化价值与影响</w:t>
      </w:r>
    </w:p>
    <w:p w14:paraId="611FEDA3" w14:textId="77777777" w:rsidR="00C60E7A" w:rsidRDefault="00C60E7A">
      <w:pPr>
        <w:rPr>
          <w:rFonts w:hint="eastAsia"/>
        </w:rPr>
      </w:pPr>
      <w:r>
        <w:rPr>
          <w:rFonts w:hint="eastAsia"/>
        </w:rPr>
        <w:t>尽管“虚峙劫仞阿的拼音结经偈”是一个假设性的创作，但它体现了文化交流和融合过程中产生的独特美学价值。通过这样的创作，不仅可以加深对中国传统文化尤其是佛教文化的理解，还能促进不同文化背景下的思想碰撞与交流。这种形式的艺术表达也为当代社会提供了一种新的思考方式，即如何在全球化的背景下保留并发扬本土文化特色的同时，吸收其他文化的精华部分。</w:t>
      </w:r>
    </w:p>
    <w:p w14:paraId="278406E1" w14:textId="77777777" w:rsidR="00C60E7A" w:rsidRDefault="00C60E7A">
      <w:pPr>
        <w:rPr>
          <w:rFonts w:hint="eastAsia"/>
        </w:rPr>
      </w:pPr>
    </w:p>
    <w:p w14:paraId="5C5171F5" w14:textId="77777777" w:rsidR="00C60E7A" w:rsidRDefault="00C60E7A">
      <w:pPr>
        <w:rPr>
          <w:rFonts w:hint="eastAsia"/>
        </w:rPr>
      </w:pPr>
      <w:r>
        <w:rPr>
          <w:rFonts w:hint="eastAsia"/>
        </w:rPr>
        <w:t>最后的总结</w:t>
      </w:r>
    </w:p>
    <w:p w14:paraId="6CA84E3E" w14:textId="77777777" w:rsidR="00C60E7A" w:rsidRDefault="00C60E7A">
      <w:pPr>
        <w:rPr>
          <w:rFonts w:hint="eastAsia"/>
        </w:rPr>
      </w:pPr>
      <w:r>
        <w:rPr>
          <w:rFonts w:hint="eastAsia"/>
        </w:rPr>
        <w:t>“虚峙劫仞阿的拼音结经偈”虽然是一个虚构的概念，但通过对它的解读，我们能够触及到一些关于人生哲理、文化认同以及跨文化交流的重要议题。它提醒我们要不断探索内心世界，寻找属于自己的生命真谛，在瞬息万变的时代洪流中找到心灵的归宿。</w:t>
      </w:r>
    </w:p>
    <w:p w14:paraId="057FEB51" w14:textId="77777777" w:rsidR="00C60E7A" w:rsidRDefault="00C60E7A">
      <w:pPr>
        <w:rPr>
          <w:rFonts w:hint="eastAsia"/>
        </w:rPr>
      </w:pPr>
    </w:p>
    <w:p w14:paraId="3BA53C8B" w14:textId="77777777" w:rsidR="00C60E7A" w:rsidRDefault="00C60E7A">
      <w:pPr>
        <w:rPr>
          <w:rFonts w:hint="eastAsia"/>
        </w:rPr>
      </w:pPr>
      <w:r>
        <w:rPr>
          <w:rFonts w:hint="eastAsia"/>
        </w:rPr>
        <w:t>本文是由每日作文网(2345lzwz.com)为大家创作</w:t>
      </w:r>
    </w:p>
    <w:p w14:paraId="04878A07" w14:textId="17734185" w:rsidR="00456344" w:rsidRDefault="00456344"/>
    <w:sectPr w:rsidR="00456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44"/>
    <w:rsid w:val="00456344"/>
    <w:rsid w:val="00B81CF2"/>
    <w:rsid w:val="00C6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8A5F4-EA22-41FA-92C3-0052A2FD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344"/>
    <w:rPr>
      <w:rFonts w:cstheme="majorBidi"/>
      <w:color w:val="2F5496" w:themeColor="accent1" w:themeShade="BF"/>
      <w:sz w:val="28"/>
      <w:szCs w:val="28"/>
    </w:rPr>
  </w:style>
  <w:style w:type="character" w:customStyle="1" w:styleId="50">
    <w:name w:val="标题 5 字符"/>
    <w:basedOn w:val="a0"/>
    <w:link w:val="5"/>
    <w:uiPriority w:val="9"/>
    <w:semiHidden/>
    <w:rsid w:val="00456344"/>
    <w:rPr>
      <w:rFonts w:cstheme="majorBidi"/>
      <w:color w:val="2F5496" w:themeColor="accent1" w:themeShade="BF"/>
      <w:sz w:val="24"/>
    </w:rPr>
  </w:style>
  <w:style w:type="character" w:customStyle="1" w:styleId="60">
    <w:name w:val="标题 6 字符"/>
    <w:basedOn w:val="a0"/>
    <w:link w:val="6"/>
    <w:uiPriority w:val="9"/>
    <w:semiHidden/>
    <w:rsid w:val="00456344"/>
    <w:rPr>
      <w:rFonts w:cstheme="majorBidi"/>
      <w:b/>
      <w:bCs/>
      <w:color w:val="2F5496" w:themeColor="accent1" w:themeShade="BF"/>
    </w:rPr>
  </w:style>
  <w:style w:type="character" w:customStyle="1" w:styleId="70">
    <w:name w:val="标题 7 字符"/>
    <w:basedOn w:val="a0"/>
    <w:link w:val="7"/>
    <w:uiPriority w:val="9"/>
    <w:semiHidden/>
    <w:rsid w:val="00456344"/>
    <w:rPr>
      <w:rFonts w:cstheme="majorBidi"/>
      <w:b/>
      <w:bCs/>
      <w:color w:val="595959" w:themeColor="text1" w:themeTint="A6"/>
    </w:rPr>
  </w:style>
  <w:style w:type="character" w:customStyle="1" w:styleId="80">
    <w:name w:val="标题 8 字符"/>
    <w:basedOn w:val="a0"/>
    <w:link w:val="8"/>
    <w:uiPriority w:val="9"/>
    <w:semiHidden/>
    <w:rsid w:val="00456344"/>
    <w:rPr>
      <w:rFonts w:cstheme="majorBidi"/>
      <w:color w:val="595959" w:themeColor="text1" w:themeTint="A6"/>
    </w:rPr>
  </w:style>
  <w:style w:type="character" w:customStyle="1" w:styleId="90">
    <w:name w:val="标题 9 字符"/>
    <w:basedOn w:val="a0"/>
    <w:link w:val="9"/>
    <w:uiPriority w:val="9"/>
    <w:semiHidden/>
    <w:rsid w:val="00456344"/>
    <w:rPr>
      <w:rFonts w:eastAsiaTheme="majorEastAsia" w:cstheme="majorBidi"/>
      <w:color w:val="595959" w:themeColor="text1" w:themeTint="A6"/>
    </w:rPr>
  </w:style>
  <w:style w:type="paragraph" w:styleId="a3">
    <w:name w:val="Title"/>
    <w:basedOn w:val="a"/>
    <w:next w:val="a"/>
    <w:link w:val="a4"/>
    <w:uiPriority w:val="10"/>
    <w:qFormat/>
    <w:rsid w:val="00456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344"/>
    <w:pPr>
      <w:spacing w:before="160"/>
      <w:jc w:val="center"/>
    </w:pPr>
    <w:rPr>
      <w:i/>
      <w:iCs/>
      <w:color w:val="404040" w:themeColor="text1" w:themeTint="BF"/>
    </w:rPr>
  </w:style>
  <w:style w:type="character" w:customStyle="1" w:styleId="a8">
    <w:name w:val="引用 字符"/>
    <w:basedOn w:val="a0"/>
    <w:link w:val="a7"/>
    <w:uiPriority w:val="29"/>
    <w:rsid w:val="00456344"/>
    <w:rPr>
      <w:i/>
      <w:iCs/>
      <w:color w:val="404040" w:themeColor="text1" w:themeTint="BF"/>
    </w:rPr>
  </w:style>
  <w:style w:type="paragraph" w:styleId="a9">
    <w:name w:val="List Paragraph"/>
    <w:basedOn w:val="a"/>
    <w:uiPriority w:val="34"/>
    <w:qFormat/>
    <w:rsid w:val="00456344"/>
    <w:pPr>
      <w:ind w:left="720"/>
      <w:contextualSpacing/>
    </w:pPr>
  </w:style>
  <w:style w:type="character" w:styleId="aa">
    <w:name w:val="Intense Emphasis"/>
    <w:basedOn w:val="a0"/>
    <w:uiPriority w:val="21"/>
    <w:qFormat/>
    <w:rsid w:val="00456344"/>
    <w:rPr>
      <w:i/>
      <w:iCs/>
      <w:color w:val="2F5496" w:themeColor="accent1" w:themeShade="BF"/>
    </w:rPr>
  </w:style>
  <w:style w:type="paragraph" w:styleId="ab">
    <w:name w:val="Intense Quote"/>
    <w:basedOn w:val="a"/>
    <w:next w:val="a"/>
    <w:link w:val="ac"/>
    <w:uiPriority w:val="30"/>
    <w:qFormat/>
    <w:rsid w:val="00456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344"/>
    <w:rPr>
      <w:i/>
      <w:iCs/>
      <w:color w:val="2F5496" w:themeColor="accent1" w:themeShade="BF"/>
    </w:rPr>
  </w:style>
  <w:style w:type="character" w:styleId="ad">
    <w:name w:val="Intense Reference"/>
    <w:basedOn w:val="a0"/>
    <w:uiPriority w:val="32"/>
    <w:qFormat/>
    <w:rsid w:val="00456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