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776B" w14:textId="77777777" w:rsidR="000260D0" w:rsidRDefault="000260D0">
      <w:pPr>
        <w:rPr>
          <w:rFonts w:hint="eastAsia"/>
        </w:rPr>
      </w:pPr>
      <w:r>
        <w:rPr>
          <w:rFonts w:hint="eastAsia"/>
        </w:rPr>
        <w:t>荨麻疹的拼音</w:t>
      </w:r>
    </w:p>
    <w:p w14:paraId="3793794E" w14:textId="77777777" w:rsidR="000260D0" w:rsidRDefault="000260D0">
      <w:pPr>
        <w:rPr>
          <w:rFonts w:hint="eastAsia"/>
        </w:rPr>
      </w:pPr>
      <w:r>
        <w:rPr>
          <w:rFonts w:hint="eastAsia"/>
        </w:rPr>
        <w:t>荨麻疹在汉语中的拼音是"xún má zhěn"。这个词汇由三个汉字组成，每个字都有其独特的含义和发音。荨（xún）指的是荨麻这种植物，因其叶子上的刺毛接触皮肤后会引起瘙痒和红肿，而得名荨麻疹；麻（má）在这里用来形容病症像被荨麻刺到一样，出现类似麻的感觉；疹（zhěn）则是指皮肤上出现的小疙瘩或斑点。</w:t>
      </w:r>
    </w:p>
    <w:p w14:paraId="6136F76A" w14:textId="77777777" w:rsidR="000260D0" w:rsidRDefault="000260D0">
      <w:pPr>
        <w:rPr>
          <w:rFonts w:hint="eastAsia"/>
        </w:rPr>
      </w:pPr>
    </w:p>
    <w:p w14:paraId="6DA43895" w14:textId="77777777" w:rsidR="000260D0" w:rsidRDefault="000260D0">
      <w:pPr>
        <w:rPr>
          <w:rFonts w:hint="eastAsia"/>
        </w:rPr>
      </w:pPr>
      <w:r>
        <w:rPr>
          <w:rFonts w:hint="eastAsia"/>
        </w:rPr>
        <w:t>什么是荨麻疹？</w:t>
      </w:r>
    </w:p>
    <w:p w14:paraId="1F8F5E43" w14:textId="77777777" w:rsidR="000260D0" w:rsidRDefault="000260D0">
      <w:pPr>
        <w:rPr>
          <w:rFonts w:hint="eastAsia"/>
        </w:rPr>
      </w:pPr>
      <w:r>
        <w:rPr>
          <w:rFonts w:hint="eastAsia"/>
        </w:rPr>
        <w:t>荨麻疹是一种常见的皮肤病，表现为皮肤上突然出现的红色或肤色风团、斑块或水疱，通常伴有剧烈的瘙痒感。这些症状是由身体对某些刺激物产生的过敏反应引起的。荨麻疹可以发生在任何年龄段的人群中，并且它的发作可能与食物、药物、环境因素等有关。</w:t>
      </w:r>
    </w:p>
    <w:p w14:paraId="168482CE" w14:textId="77777777" w:rsidR="000260D0" w:rsidRDefault="000260D0">
      <w:pPr>
        <w:rPr>
          <w:rFonts w:hint="eastAsia"/>
        </w:rPr>
      </w:pPr>
    </w:p>
    <w:p w14:paraId="72E49BFD" w14:textId="77777777" w:rsidR="000260D0" w:rsidRDefault="000260D0">
      <w:pPr>
        <w:rPr>
          <w:rFonts w:hint="eastAsia"/>
        </w:rPr>
      </w:pPr>
      <w:r>
        <w:rPr>
          <w:rFonts w:hint="eastAsia"/>
        </w:rPr>
        <w:t>荨麻疹的症状和类型</w:t>
      </w:r>
    </w:p>
    <w:p w14:paraId="2ABD705B" w14:textId="77777777" w:rsidR="000260D0" w:rsidRDefault="000260D0">
      <w:pPr>
        <w:rPr>
          <w:rFonts w:hint="eastAsia"/>
        </w:rPr>
      </w:pPr>
      <w:r>
        <w:rPr>
          <w:rFonts w:hint="eastAsia"/>
        </w:rPr>
        <w:t>荨麻疹的主要症状包括皮肤上出现暂时性的红斑、水肿以及剧烈的瘙痒。根据病程的不同，荨麻疹可以分为急性和慢性两种类型。急性荨麻疹发病迅速，症状明显，但通常在几天到几周内自行缓解；慢性荨麻疹则持续时间较长，可能反复发作数月甚至数年。</w:t>
      </w:r>
    </w:p>
    <w:p w14:paraId="58E6104A" w14:textId="77777777" w:rsidR="000260D0" w:rsidRDefault="000260D0">
      <w:pPr>
        <w:rPr>
          <w:rFonts w:hint="eastAsia"/>
        </w:rPr>
      </w:pPr>
    </w:p>
    <w:p w14:paraId="1B4B7893" w14:textId="77777777" w:rsidR="000260D0" w:rsidRDefault="000260D0">
      <w:pPr>
        <w:rPr>
          <w:rFonts w:hint="eastAsia"/>
        </w:rPr>
      </w:pPr>
      <w:r>
        <w:rPr>
          <w:rFonts w:hint="eastAsia"/>
        </w:rPr>
        <w:t>荨麻疹的诱因及预防措施</w:t>
      </w:r>
    </w:p>
    <w:p w14:paraId="5F7E5745" w14:textId="77777777" w:rsidR="000260D0" w:rsidRDefault="000260D0">
      <w:pPr>
        <w:rPr>
          <w:rFonts w:hint="eastAsia"/>
        </w:rPr>
      </w:pPr>
      <w:r>
        <w:rPr>
          <w:rFonts w:hint="eastAsia"/>
        </w:rPr>
        <w:t>荨麻疹的诱发因素多种多样，包括但不限于食物过敏（如海鲜、坚果）、药物反应（如抗生素、非甾体抗炎药）、物理性刺激（如冷热变化、日晒）等。了解并避免个人的过敏原是预防荨麻疹的关键。保持良好的生活习惯，增强体质也有助于减少荨麻疹的发生。</w:t>
      </w:r>
    </w:p>
    <w:p w14:paraId="11342666" w14:textId="77777777" w:rsidR="000260D0" w:rsidRDefault="000260D0">
      <w:pPr>
        <w:rPr>
          <w:rFonts w:hint="eastAsia"/>
        </w:rPr>
      </w:pPr>
    </w:p>
    <w:p w14:paraId="79854020" w14:textId="77777777" w:rsidR="000260D0" w:rsidRDefault="000260D0">
      <w:pPr>
        <w:rPr>
          <w:rFonts w:hint="eastAsia"/>
        </w:rPr>
      </w:pPr>
      <w:r>
        <w:rPr>
          <w:rFonts w:hint="eastAsia"/>
        </w:rPr>
        <w:t>治疗荨麻疹的方法</w:t>
      </w:r>
    </w:p>
    <w:p w14:paraId="1C43312F" w14:textId="77777777" w:rsidR="000260D0" w:rsidRDefault="000260D0">
      <w:pPr>
        <w:rPr>
          <w:rFonts w:hint="eastAsia"/>
        </w:rPr>
      </w:pPr>
      <w:r>
        <w:rPr>
          <w:rFonts w:hint="eastAsia"/>
        </w:rPr>
        <w:t>对于荨麻疹的治疗，首先要确定并尽可能远离已知的过敏源。轻微的荨麻疹可以通过使用抗组胺药物来缓解症状，而对于严重的病例，则可能需要口服或注射皮质类固醇等更强效的治疗方法。重要的是，在采取任何治疗措施之前，应咨询专业的医疗人员以获得正确的诊断和建议。</w:t>
      </w:r>
    </w:p>
    <w:p w14:paraId="3A1D15A5" w14:textId="77777777" w:rsidR="000260D0" w:rsidRDefault="000260D0">
      <w:pPr>
        <w:rPr>
          <w:rFonts w:hint="eastAsia"/>
        </w:rPr>
      </w:pPr>
    </w:p>
    <w:p w14:paraId="50920779" w14:textId="77777777" w:rsidR="000260D0" w:rsidRDefault="000260D0">
      <w:pPr>
        <w:rPr>
          <w:rFonts w:hint="eastAsia"/>
        </w:rPr>
      </w:pPr>
      <w:r>
        <w:rPr>
          <w:rFonts w:hint="eastAsia"/>
        </w:rPr>
        <w:t>最后的总结</w:t>
      </w:r>
    </w:p>
    <w:p w14:paraId="531C7489" w14:textId="77777777" w:rsidR="000260D0" w:rsidRDefault="000260D0">
      <w:pPr>
        <w:rPr>
          <w:rFonts w:hint="eastAsia"/>
        </w:rPr>
      </w:pPr>
      <w:r>
        <w:rPr>
          <w:rFonts w:hint="eastAsia"/>
        </w:rPr>
        <w:t>荨麻疹虽然令人不适，但它通常是可控制的。通过了解自己的身体状况和可能的触发因素，我们可以有效地管理和预防荨麻疹的发作。同时，当遇到难以处理的情况时，及时寻求医生的帮助是非常重要的。</w:t>
      </w:r>
    </w:p>
    <w:p w14:paraId="3AA277F7" w14:textId="77777777" w:rsidR="000260D0" w:rsidRDefault="000260D0">
      <w:pPr>
        <w:rPr>
          <w:rFonts w:hint="eastAsia"/>
        </w:rPr>
      </w:pPr>
    </w:p>
    <w:p w14:paraId="24CC497E" w14:textId="77777777" w:rsidR="000260D0" w:rsidRDefault="000260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93856" w14:textId="05E106BE" w:rsidR="00EA220A" w:rsidRDefault="00EA220A"/>
    <w:sectPr w:rsidR="00EA2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0A"/>
    <w:rsid w:val="000260D0"/>
    <w:rsid w:val="00B81CF2"/>
    <w:rsid w:val="00EA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B45ED-4F5E-4608-A984-B34C23AC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2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2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2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2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2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2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2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