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3EA3" w14:textId="77777777" w:rsidR="009F62FE" w:rsidRDefault="009F62FE">
      <w:pPr>
        <w:rPr>
          <w:rFonts w:hint="eastAsia"/>
        </w:rPr>
      </w:pPr>
      <w:r>
        <w:rPr>
          <w:rFonts w:hint="eastAsia"/>
        </w:rPr>
        <w:t>线条的拼音是什么</w:t>
      </w:r>
    </w:p>
    <w:p w14:paraId="3AE72371" w14:textId="77777777" w:rsidR="009F62FE" w:rsidRDefault="009F62FE">
      <w:pPr>
        <w:rPr>
          <w:rFonts w:hint="eastAsia"/>
        </w:rPr>
      </w:pPr>
      <w:r>
        <w:rPr>
          <w:rFonts w:hint="eastAsia"/>
        </w:rPr>
        <w:t>在汉语中，“线条”的拼音是 “xiàn tiáo”。这个词汇不仅仅是一个简单的词语，它背后承载着丰富的文化和艺术内涵。从书法到绘画，从设计到建筑，线条都是这些领域不可或缺的重要元素。让我们一同深入探索“线条”这个词及其背后的广阔世界。</w:t>
      </w:r>
    </w:p>
    <w:p w14:paraId="63C56B32" w14:textId="77777777" w:rsidR="009F62FE" w:rsidRDefault="009F62FE">
      <w:pPr>
        <w:rPr>
          <w:rFonts w:hint="eastAsia"/>
        </w:rPr>
      </w:pPr>
    </w:p>
    <w:p w14:paraId="62360AE3" w14:textId="77777777" w:rsidR="009F62FE" w:rsidRDefault="009F62FE">
      <w:pPr>
        <w:rPr>
          <w:rFonts w:hint="eastAsia"/>
        </w:rPr>
      </w:pPr>
      <w:r>
        <w:rPr>
          <w:rFonts w:hint="eastAsia"/>
        </w:rPr>
        <w:t>线条：沟通视觉与情感的桥梁</w:t>
      </w:r>
    </w:p>
    <w:p w14:paraId="37E59DC3" w14:textId="77777777" w:rsidR="009F62FE" w:rsidRDefault="009F62FE">
      <w:pPr>
        <w:rPr>
          <w:rFonts w:hint="eastAsia"/>
        </w:rPr>
      </w:pPr>
      <w:r>
        <w:rPr>
          <w:rFonts w:hint="eastAsia"/>
        </w:rPr>
        <w:t>线条作为最基本的艺术语言之一，能够以最直接的方式表达艺术家的情感和意图。在中国传统绘画中，线条不仅仅是描绘物体轮廓的工具，更是传达画家内心世界的媒介。通过粗细、长短、曲直的变化，线条可以展现出力量、柔韧、动态或静态等特质，进而引发观者的共鸣。例如，在中国山水画里，画家常常运用富有韵律感的线条来表现山川的起伏，使画面充满生机与动感。</w:t>
      </w:r>
    </w:p>
    <w:p w14:paraId="42278113" w14:textId="77777777" w:rsidR="009F62FE" w:rsidRDefault="009F62FE">
      <w:pPr>
        <w:rPr>
          <w:rFonts w:hint="eastAsia"/>
        </w:rPr>
      </w:pPr>
    </w:p>
    <w:p w14:paraId="1E39C152" w14:textId="77777777" w:rsidR="009F62FE" w:rsidRDefault="009F62FE">
      <w:pPr>
        <w:rPr>
          <w:rFonts w:hint="eastAsia"/>
        </w:rPr>
      </w:pPr>
      <w:r>
        <w:rPr>
          <w:rFonts w:hint="eastAsia"/>
        </w:rPr>
        <w:t>线条在现代艺术中的演变</w:t>
      </w:r>
    </w:p>
    <w:p w14:paraId="0688C024" w14:textId="77777777" w:rsidR="009F62FE" w:rsidRDefault="009F62FE">
      <w:pPr>
        <w:rPr>
          <w:rFonts w:hint="eastAsia"/>
        </w:rPr>
      </w:pPr>
      <w:r>
        <w:rPr>
          <w:rFonts w:hint="eastAsia"/>
        </w:rPr>
        <w:t>随着时代的变迁，线条的意义也在不断发展和丰富。进入现代社会后，线条不再局限于传统的二维平面之上，而是扩展到了三维空间乃至虚拟数字环境中。建筑师们利用线条构建起宏伟壮观的城市天际线；工业设计师借助线条塑造出符合人体工程学的产品形态；而在数字媒体领域，动画师们则用线条编织出一个个奇幻绚丽的虚拟世界。无论是在哪个行业，线条都扮演着至关重要的角色，成为连接创意与现实之间的纽带。</w:t>
      </w:r>
    </w:p>
    <w:p w14:paraId="7500BCBD" w14:textId="77777777" w:rsidR="009F62FE" w:rsidRDefault="009F62FE">
      <w:pPr>
        <w:rPr>
          <w:rFonts w:hint="eastAsia"/>
        </w:rPr>
      </w:pPr>
    </w:p>
    <w:p w14:paraId="43CB635A" w14:textId="77777777" w:rsidR="009F62FE" w:rsidRDefault="009F62FE">
      <w:pPr>
        <w:rPr>
          <w:rFonts w:hint="eastAsia"/>
        </w:rPr>
      </w:pPr>
      <w:r>
        <w:rPr>
          <w:rFonts w:hint="eastAsia"/>
        </w:rPr>
        <w:t>线条与中国传统文化的关系</w:t>
      </w:r>
    </w:p>
    <w:p w14:paraId="1A7B06C0" w14:textId="77777777" w:rsidR="009F62FE" w:rsidRDefault="009F62FE">
      <w:pPr>
        <w:rPr>
          <w:rFonts w:hint="eastAsia"/>
        </w:rPr>
      </w:pPr>
      <w:r>
        <w:rPr>
          <w:rFonts w:hint="eastAsia"/>
        </w:rPr>
        <w:t>在中国文化中，线条具有深厚的历史渊源。早在新石器时代晚期，陶器上的刻划纹饰就已经展现了古人对线条美的追求。到了汉代，画像石上的浮雕线条更加流畅优美，为后来的绘画艺术奠定了基础。魏晋南北朝时期，顾恺之提出了“传神写照正在阿堵中”的理论，强调了线条对于捕捉人物神态的重要性。唐代吴道子被誉为“画圣”，他所创造的“吴带当风”式线条飘逸洒脱，达到了极高的艺术境界。宋代以后，文人画兴起，线条的表现力得到了进一步提升，成为了评价一幅作品优劣的关键标准之一。</w:t>
      </w:r>
    </w:p>
    <w:p w14:paraId="384D7750" w14:textId="77777777" w:rsidR="009F62FE" w:rsidRDefault="009F62FE">
      <w:pPr>
        <w:rPr>
          <w:rFonts w:hint="eastAsia"/>
        </w:rPr>
      </w:pPr>
    </w:p>
    <w:p w14:paraId="514AA0BA" w14:textId="77777777" w:rsidR="009F62FE" w:rsidRDefault="009F62FE">
      <w:pPr>
        <w:rPr>
          <w:rFonts w:hint="eastAsia"/>
        </w:rPr>
      </w:pPr>
      <w:r>
        <w:rPr>
          <w:rFonts w:hint="eastAsia"/>
        </w:rPr>
        <w:t>线条之美：跨越时空的艺术魅力</w:t>
      </w:r>
    </w:p>
    <w:p w14:paraId="4772F17B" w14:textId="77777777" w:rsidR="009F62FE" w:rsidRDefault="009F62FE">
      <w:pPr>
        <w:rPr>
          <w:rFonts w:hint="eastAsia"/>
        </w:rPr>
      </w:pPr>
      <w:r>
        <w:rPr>
          <w:rFonts w:hint="eastAsia"/>
        </w:rPr>
        <w:t>无论是东方还是西方，线条始终是艺术创作中最基本也是最重要的元素之一。它不仅连接着过去与现在，更将不同文化背景下的美学观念紧密相连。从古希腊雕塑到文艺复兴时期的油画，从日本浮世绘到当代抽象绘画，我们都能看到线条所散发出来的独</w:t>
      </w:r>
      <w:r>
        <w:rPr>
          <w:rFonts w:hint="eastAsia"/>
        </w:rPr>
        <w:lastRenderedPageBreak/>
        <w:t>特魅力。线条以其简洁而富有变化的形式，跨越了时间和空间的限制，成为全人类共通的艺术语言。当我们谈论“线条”时，实际上是在探讨一种超越文字描述的艺术体验——一种能够触动心灵深处、激发无限想象的力量。</w:t>
      </w:r>
    </w:p>
    <w:p w14:paraId="5D5A72DC" w14:textId="77777777" w:rsidR="009F62FE" w:rsidRDefault="009F62FE">
      <w:pPr>
        <w:rPr>
          <w:rFonts w:hint="eastAsia"/>
        </w:rPr>
      </w:pPr>
    </w:p>
    <w:p w14:paraId="6B2A352B" w14:textId="77777777" w:rsidR="009F62FE" w:rsidRDefault="009F6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BF12C" w14:textId="71F550D0" w:rsidR="00C34918" w:rsidRDefault="00C34918"/>
    <w:sectPr w:rsidR="00C3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18"/>
    <w:rsid w:val="009F62FE"/>
    <w:rsid w:val="00B81CF2"/>
    <w:rsid w:val="00C3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964D2-B5B9-4C03-B8C5-86F89B8F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