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1E6D" w14:textId="77777777" w:rsidR="00D533BA" w:rsidRDefault="00D533BA">
      <w:pPr>
        <w:rPr>
          <w:rFonts w:hint="eastAsia"/>
        </w:rPr>
      </w:pPr>
      <w:r>
        <w:rPr>
          <w:rFonts w:hint="eastAsia"/>
        </w:rPr>
        <w:t>絮叨的拼音和意思解释</w:t>
      </w:r>
    </w:p>
    <w:p w14:paraId="504AB188" w14:textId="77777777" w:rsidR="00D533BA" w:rsidRDefault="00D533BA">
      <w:pPr>
        <w:rPr>
          <w:rFonts w:hint="eastAsia"/>
        </w:rPr>
      </w:pPr>
      <w:r>
        <w:rPr>
          <w:rFonts w:hint="eastAsia"/>
        </w:rPr>
        <w:t>在汉语中，"絮叨"是一个非常有趣且形象的词语。首先从发音上来看，“絮叨”的拼音是"xù dāo"。其中，“絮”字读作xù，意指棉花纤维；而“叨”在这里读作dāo，它有反复地说、唠叨的意思。将两者结合，就形成了我们今天所说的“絮叨”。这一词汇生动地描绘了人们在交流过程中不断重复某些话语的情形。</w:t>
      </w:r>
    </w:p>
    <w:p w14:paraId="2239F633" w14:textId="77777777" w:rsidR="00D533BA" w:rsidRDefault="00D533BA">
      <w:pPr>
        <w:rPr>
          <w:rFonts w:hint="eastAsia"/>
        </w:rPr>
      </w:pPr>
    </w:p>
    <w:p w14:paraId="2E66EA95" w14:textId="77777777" w:rsidR="00D533BA" w:rsidRDefault="00D533BA">
      <w:pPr>
        <w:rPr>
          <w:rFonts w:hint="eastAsia"/>
        </w:rPr>
      </w:pPr>
      <w:r>
        <w:rPr>
          <w:rFonts w:hint="eastAsia"/>
        </w:rPr>
        <w:t>絮叨的文化背景</w:t>
      </w:r>
    </w:p>
    <w:p w14:paraId="2B63F880" w14:textId="77777777" w:rsidR="00D533BA" w:rsidRDefault="00D533BA">
      <w:pPr>
        <w:rPr>
          <w:rFonts w:hint="eastAsia"/>
        </w:rPr>
      </w:pPr>
      <w:r>
        <w:rPr>
          <w:rFonts w:hint="eastAsia"/>
        </w:rPr>
        <w:t>在中国文化里，“絮叨”往往与家庭生活紧密相连，尤其是母亲或长辈对晚辈表达关心的方式之一。这种表达方式虽然有时会让人感到些许厌烦，但它背后蕴含的是深厚的亲情与关爱。例如，在寒冷的冬天，母亲可能会不断提醒孩子多穿衣服，不要着凉，这些话可能听起来有些絮叨，但无疑是最温暖人心的家庭记忆之一。</w:t>
      </w:r>
    </w:p>
    <w:p w14:paraId="19BCD23E" w14:textId="77777777" w:rsidR="00D533BA" w:rsidRDefault="00D533BA">
      <w:pPr>
        <w:rPr>
          <w:rFonts w:hint="eastAsia"/>
        </w:rPr>
      </w:pPr>
    </w:p>
    <w:p w14:paraId="03BAAF21" w14:textId="77777777" w:rsidR="00D533BA" w:rsidRDefault="00D533BA">
      <w:pPr>
        <w:rPr>
          <w:rFonts w:hint="eastAsia"/>
        </w:rPr>
      </w:pPr>
      <w:r>
        <w:rPr>
          <w:rFonts w:hint="eastAsia"/>
        </w:rPr>
        <w:t>絮叨的语言特点</w:t>
      </w:r>
    </w:p>
    <w:p w14:paraId="5EC6962E" w14:textId="77777777" w:rsidR="00D533BA" w:rsidRDefault="00D533BA">
      <w:pPr>
        <w:rPr>
          <w:rFonts w:hint="eastAsia"/>
        </w:rPr>
      </w:pPr>
      <w:r>
        <w:rPr>
          <w:rFonts w:hint="eastAsia"/>
        </w:rPr>
        <w:t>语言学角度上看，絮叨不仅仅局限于内容上的重复，还体现在语调、节奏等方面。通常情况下，絮叨的话语节奏较慢，语调平稳，给人一种亲切、安心的感觉。而且，絮叨的内容大多是日常生活中的小事，比如天气变化、饮食健康等，这些都是贴近生活的点滴，体现了说话者对听者的关注与爱护。</w:t>
      </w:r>
    </w:p>
    <w:p w14:paraId="5208E96D" w14:textId="77777777" w:rsidR="00D533BA" w:rsidRDefault="00D533BA">
      <w:pPr>
        <w:rPr>
          <w:rFonts w:hint="eastAsia"/>
        </w:rPr>
      </w:pPr>
    </w:p>
    <w:p w14:paraId="1E9B9404" w14:textId="77777777" w:rsidR="00D533BA" w:rsidRDefault="00D533BA">
      <w:pPr>
        <w:rPr>
          <w:rFonts w:hint="eastAsia"/>
        </w:rPr>
      </w:pPr>
      <w:r>
        <w:rPr>
          <w:rFonts w:hint="eastAsia"/>
        </w:rPr>
        <w:t>絮叨的社会意义</w:t>
      </w:r>
    </w:p>
    <w:p w14:paraId="14DD1BA8" w14:textId="77777777" w:rsidR="00D533BA" w:rsidRDefault="00D533BA">
      <w:pPr>
        <w:rPr>
          <w:rFonts w:hint="eastAsia"/>
        </w:rPr>
      </w:pPr>
      <w:r>
        <w:rPr>
          <w:rFonts w:hint="eastAsia"/>
        </w:rPr>
        <w:t>在快节奏的现代社会中，“絮叨”似乎成了一种稀缺的沟通方式。随着科技的发展，人与人之间的交流变得越来越快捷简单，但同时也失去了许多深度的情感交流。“絮叨”作为一种传统而温馨的交流方式，能够拉近人与人之间的距离，增强彼此间的情感纽带。尤其是在老年人与年轻人之间，适当的絮叨可以成为跨越代沟的桥梁，让两代人在日常琐事的分享中找到共同话题。</w:t>
      </w:r>
    </w:p>
    <w:p w14:paraId="5E85D38A" w14:textId="77777777" w:rsidR="00D533BA" w:rsidRDefault="00D533BA">
      <w:pPr>
        <w:rPr>
          <w:rFonts w:hint="eastAsia"/>
        </w:rPr>
      </w:pPr>
    </w:p>
    <w:p w14:paraId="6215BA26" w14:textId="77777777" w:rsidR="00D533BA" w:rsidRDefault="00D533BA">
      <w:pPr>
        <w:rPr>
          <w:rFonts w:hint="eastAsia"/>
        </w:rPr>
      </w:pPr>
      <w:r>
        <w:rPr>
          <w:rFonts w:hint="eastAsia"/>
        </w:rPr>
        <w:t>如何应对絮叨</w:t>
      </w:r>
    </w:p>
    <w:p w14:paraId="275B3018" w14:textId="77777777" w:rsidR="00D533BA" w:rsidRDefault="00D533BA">
      <w:pPr>
        <w:rPr>
          <w:rFonts w:hint="eastAsia"/>
        </w:rPr>
      </w:pPr>
      <w:r>
        <w:rPr>
          <w:rFonts w:hint="eastAsia"/>
        </w:rPr>
        <w:t>对于那些不习惯或觉得絮叨让人难以忍受的人来说，学习理解和接受这种方式是非常重要的。要知道，絮叨的背后往往是满满的爱意和关怀。面对这种情况，我们可以采取耐心倾听的态度，并适时给予回应，让对方感受到被尊重和理解。同时，也可以通过引导话题或者转移注意力的方式来减少絮叨的程度，比如提议一起做些有趣的活动。</w:t>
      </w:r>
    </w:p>
    <w:p w14:paraId="689D8A4D" w14:textId="77777777" w:rsidR="00D533BA" w:rsidRDefault="00D533BA">
      <w:pPr>
        <w:rPr>
          <w:rFonts w:hint="eastAsia"/>
        </w:rPr>
      </w:pPr>
    </w:p>
    <w:p w14:paraId="7F2CD61A" w14:textId="77777777" w:rsidR="00D533BA" w:rsidRDefault="00D533BA">
      <w:pPr>
        <w:rPr>
          <w:rFonts w:hint="eastAsia"/>
        </w:rPr>
      </w:pPr>
      <w:r>
        <w:rPr>
          <w:rFonts w:hint="eastAsia"/>
        </w:rPr>
        <w:t>最后的总结</w:t>
      </w:r>
    </w:p>
    <w:p w14:paraId="129550BE" w14:textId="77777777" w:rsidR="00D533BA" w:rsidRDefault="00D533BA">
      <w:pPr>
        <w:rPr>
          <w:rFonts w:hint="eastAsia"/>
        </w:rPr>
      </w:pPr>
      <w:r>
        <w:rPr>
          <w:rFonts w:hint="eastAsia"/>
        </w:rPr>
        <w:t>“絮叨”作为汉语中一个独特的词汇，不仅承载着深厚的文化内涵，也是人际交往中不可或缺的一部分。尽管它可能带来一些不便，但更多的是传递了人与人之间最真挚的感情。在这个瞬息万变的时代里，珍惜每一次絮叨的机会，或许能让我们的心灵更加充实和满足。</w:t>
      </w:r>
    </w:p>
    <w:p w14:paraId="18C64DBA" w14:textId="77777777" w:rsidR="00D533BA" w:rsidRDefault="00D533BA">
      <w:pPr>
        <w:rPr>
          <w:rFonts w:hint="eastAsia"/>
        </w:rPr>
      </w:pPr>
    </w:p>
    <w:p w14:paraId="4DC1A7AB" w14:textId="77777777" w:rsidR="00D533BA" w:rsidRDefault="00D53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34C61" w14:textId="0AA096B0" w:rsidR="00D16705" w:rsidRDefault="00D16705"/>
    <w:sectPr w:rsidR="00D16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05"/>
    <w:rsid w:val="00B81CF2"/>
    <w:rsid w:val="00D16705"/>
    <w:rsid w:val="00D5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583DD-C1E0-4DAD-8451-5A0E09FD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