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859E" w14:textId="77777777" w:rsidR="00480CFC" w:rsidRDefault="00480CFC">
      <w:pPr>
        <w:rPr>
          <w:rFonts w:hint="eastAsia"/>
        </w:rPr>
      </w:pPr>
      <w:r>
        <w:rPr>
          <w:rFonts w:hint="eastAsia"/>
        </w:rPr>
        <w:t>硒鼓怎么的拼音</w:t>
      </w:r>
    </w:p>
    <w:p w14:paraId="7F14E5F5" w14:textId="77777777" w:rsidR="00480CFC" w:rsidRDefault="00480CFC">
      <w:pPr>
        <w:rPr>
          <w:rFonts w:hint="eastAsia"/>
        </w:rPr>
      </w:pPr>
      <w:r>
        <w:rPr>
          <w:rFonts w:hint="eastAsia"/>
        </w:rPr>
        <w:t>硒鼓，作为打印机中不可或缺的一部分，对于许多人来说并不陌生。然而，“硒鼓”的拼音可能并不是每个人都了解的。我们来明确一下“硒鼓”的正确拼音：xī gǔ。其中，“硒”读作xī，第一声；“鼓”读作gǔ，第三声。</w:t>
      </w:r>
    </w:p>
    <w:p w14:paraId="6A8824DD" w14:textId="77777777" w:rsidR="00480CFC" w:rsidRDefault="00480CFC">
      <w:pPr>
        <w:rPr>
          <w:rFonts w:hint="eastAsia"/>
        </w:rPr>
      </w:pPr>
    </w:p>
    <w:p w14:paraId="54CFEDF9" w14:textId="77777777" w:rsidR="00480CFC" w:rsidRDefault="00480CFC">
      <w:pPr>
        <w:rPr>
          <w:rFonts w:hint="eastAsia"/>
        </w:rPr>
      </w:pPr>
      <w:r>
        <w:rPr>
          <w:rFonts w:hint="eastAsia"/>
        </w:rPr>
        <w:t>硒鼓的基本概念</w:t>
      </w:r>
    </w:p>
    <w:p w14:paraId="5ACA6C27" w14:textId="77777777" w:rsidR="00480CFC" w:rsidRDefault="00480CFC">
      <w:pPr>
        <w:rPr>
          <w:rFonts w:hint="eastAsia"/>
        </w:rPr>
      </w:pPr>
      <w:r>
        <w:rPr>
          <w:rFonts w:hint="eastAsia"/>
        </w:rPr>
        <w:t>硒鼓是激光打印机和复印机的核心部件之一，其主要功能是在打印或复印过程中将图像转移到纸张上。它由感光鼓、充电辊、显影器等组件构成。在工作时，感光鼓通过电荷形成潜像，然后通过显影过程使这个潜像成为可见的图像，并最终转印到纸张上。</w:t>
      </w:r>
    </w:p>
    <w:p w14:paraId="053F3C4B" w14:textId="77777777" w:rsidR="00480CFC" w:rsidRDefault="00480CFC">
      <w:pPr>
        <w:rPr>
          <w:rFonts w:hint="eastAsia"/>
        </w:rPr>
      </w:pPr>
    </w:p>
    <w:p w14:paraId="0FC95546" w14:textId="77777777" w:rsidR="00480CFC" w:rsidRDefault="00480CFC">
      <w:pPr>
        <w:rPr>
          <w:rFonts w:hint="eastAsia"/>
        </w:rPr>
      </w:pPr>
      <w:r>
        <w:rPr>
          <w:rFonts w:hint="eastAsia"/>
        </w:rPr>
        <w:t>硒鼓的重要性</w:t>
      </w:r>
    </w:p>
    <w:p w14:paraId="2A4F1D05" w14:textId="77777777" w:rsidR="00480CFC" w:rsidRDefault="00480CFC">
      <w:pPr>
        <w:rPr>
          <w:rFonts w:hint="eastAsia"/>
        </w:rPr>
      </w:pPr>
      <w:r>
        <w:rPr>
          <w:rFonts w:hint="eastAsia"/>
        </w:rPr>
        <w:t>硒鼓的质量直接影响着打印效果的好坏。一个优质的硒鼓不仅能够提供清晰、锐利的文字和图像质量，还能保证较长的使用寿命。因此，在选择硒鼓时，不仅要考虑其价格因素，更要注重品牌和质量。使用不合适的硒鼓可能会导致打印质量下降、设备故障等问题。</w:t>
      </w:r>
    </w:p>
    <w:p w14:paraId="36846204" w14:textId="77777777" w:rsidR="00480CFC" w:rsidRDefault="00480CFC">
      <w:pPr>
        <w:rPr>
          <w:rFonts w:hint="eastAsia"/>
        </w:rPr>
      </w:pPr>
    </w:p>
    <w:p w14:paraId="14BF9A49" w14:textId="77777777" w:rsidR="00480CFC" w:rsidRDefault="00480CFC">
      <w:pPr>
        <w:rPr>
          <w:rFonts w:hint="eastAsia"/>
        </w:rPr>
      </w:pPr>
      <w:r>
        <w:rPr>
          <w:rFonts w:hint="eastAsia"/>
        </w:rPr>
        <w:t>硒鼓的维护与保养</w:t>
      </w:r>
    </w:p>
    <w:p w14:paraId="1B819946" w14:textId="77777777" w:rsidR="00480CFC" w:rsidRDefault="00480CFC">
      <w:pPr>
        <w:rPr>
          <w:rFonts w:hint="eastAsia"/>
        </w:rPr>
      </w:pPr>
      <w:r>
        <w:rPr>
          <w:rFonts w:hint="eastAsia"/>
        </w:rPr>
        <w:t>为了确保硒鼓能够长期稳定地工作，适当的维护和保养是非常必要的。这包括避免硒鼓暴露在强光下，因为感光鼓对光线非常敏感；定期清洁硒鼓表面，防止灰尘和其他杂质影响打印质量；以及按照正确的步骤安装和更换硒鼓，避免不当操作造成的损坏。</w:t>
      </w:r>
    </w:p>
    <w:p w14:paraId="55493AB9" w14:textId="77777777" w:rsidR="00480CFC" w:rsidRDefault="00480CFC">
      <w:pPr>
        <w:rPr>
          <w:rFonts w:hint="eastAsia"/>
        </w:rPr>
      </w:pPr>
    </w:p>
    <w:p w14:paraId="4C5E7E7A" w14:textId="77777777" w:rsidR="00480CFC" w:rsidRDefault="00480CFC">
      <w:pPr>
        <w:rPr>
          <w:rFonts w:hint="eastAsia"/>
        </w:rPr>
      </w:pPr>
      <w:r>
        <w:rPr>
          <w:rFonts w:hint="eastAsia"/>
        </w:rPr>
        <w:t>硒鼓的环保处理</w:t>
      </w:r>
    </w:p>
    <w:p w14:paraId="7B796481" w14:textId="77777777" w:rsidR="00480CFC" w:rsidRDefault="00480CFC">
      <w:pPr>
        <w:rPr>
          <w:rFonts w:hint="eastAsia"/>
        </w:rPr>
      </w:pPr>
      <w:r>
        <w:rPr>
          <w:rFonts w:hint="eastAsia"/>
        </w:rPr>
        <w:t>随着环境保护意识的增强，硒鼓的回收利用也变得越来越重要。废旧硒鼓如果处理不当，会对环境造成污染。因此，许多厂商提供了硒鼓回收计划，鼓励用户将用过的硒鼓送回进行专业处理。这样不仅可以减少环境污染，还可以节约资源。</w:t>
      </w:r>
    </w:p>
    <w:p w14:paraId="6F08A8EC" w14:textId="77777777" w:rsidR="00480CFC" w:rsidRDefault="00480CFC">
      <w:pPr>
        <w:rPr>
          <w:rFonts w:hint="eastAsia"/>
        </w:rPr>
      </w:pPr>
    </w:p>
    <w:p w14:paraId="139DF75A" w14:textId="77777777" w:rsidR="00480CFC" w:rsidRDefault="00480CFC">
      <w:pPr>
        <w:rPr>
          <w:rFonts w:hint="eastAsia"/>
        </w:rPr>
      </w:pPr>
      <w:r>
        <w:rPr>
          <w:rFonts w:hint="eastAsia"/>
        </w:rPr>
        <w:t>最后的总结</w:t>
      </w:r>
    </w:p>
    <w:p w14:paraId="2638673C" w14:textId="77777777" w:rsidR="00480CFC" w:rsidRDefault="00480CFC">
      <w:pPr>
        <w:rPr>
          <w:rFonts w:hint="eastAsia"/>
        </w:rPr>
      </w:pPr>
      <w:r>
        <w:rPr>
          <w:rFonts w:hint="eastAsia"/>
        </w:rPr>
        <w:t>通过本文，我们不仅了解了“硒鼓”的正确拼音xī gǔ，还探讨了硒鼓的作用、重要性、维护保养方法及其环保处理方式。希望这些信息能够帮助大家更好地理解和使用硒</w:t>
      </w:r>
      <w:r>
        <w:rPr>
          <w:rFonts w:hint="eastAsia"/>
        </w:rPr>
        <w:lastRenderedPageBreak/>
        <w:t>鼓，同时也提醒我们在享受科技带来的便利的同时，不要忘了对环境负责。</w:t>
      </w:r>
    </w:p>
    <w:p w14:paraId="2E35A5B1" w14:textId="77777777" w:rsidR="00480CFC" w:rsidRDefault="00480CFC">
      <w:pPr>
        <w:rPr>
          <w:rFonts w:hint="eastAsia"/>
        </w:rPr>
      </w:pPr>
    </w:p>
    <w:p w14:paraId="4C64DCB6" w14:textId="77777777" w:rsidR="00480CFC" w:rsidRDefault="00480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3964A" w14:textId="5B2242AD" w:rsidR="009424AF" w:rsidRDefault="009424AF"/>
    <w:sectPr w:rsidR="00942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AF"/>
    <w:rsid w:val="00480CFC"/>
    <w:rsid w:val="009424A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00E3F-262D-41C5-A368-C9A1949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