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0762" w14:textId="77777777" w:rsidR="001E4D51" w:rsidRDefault="001E4D51">
      <w:pPr>
        <w:rPr>
          <w:rFonts w:hint="eastAsia"/>
        </w:rPr>
      </w:pPr>
      <w:r>
        <w:rPr>
          <w:rFonts w:hint="eastAsia"/>
        </w:rPr>
        <w:t>Yanfa Lou de Pin Yin</w:t>
      </w:r>
    </w:p>
    <w:p w14:paraId="7FF5801F" w14:textId="77777777" w:rsidR="001E4D51" w:rsidRDefault="001E4D51">
      <w:pPr>
        <w:rPr>
          <w:rFonts w:hint="eastAsia"/>
        </w:rPr>
      </w:pPr>
      <w:r>
        <w:rPr>
          <w:rFonts w:hint="eastAsia"/>
        </w:rPr>
        <w:t>研发现代化建筑——研发楼，其拼音为“Yán fā lóu”，是众多科研机构和高科技企业办公的首选之地。它不仅是物理空间上的存在，更是智慧与创新的象征。每一座研发楼背后，都有着一群充满激情的梦想家，他们在这里挥洒汗水，将奇思妙想转化为改变世界的力量。</w:t>
      </w:r>
    </w:p>
    <w:p w14:paraId="43E89331" w14:textId="77777777" w:rsidR="001E4D51" w:rsidRDefault="001E4D51">
      <w:pPr>
        <w:rPr>
          <w:rFonts w:hint="eastAsia"/>
        </w:rPr>
      </w:pPr>
    </w:p>
    <w:p w14:paraId="21E6D425" w14:textId="77777777" w:rsidR="001E4D51" w:rsidRDefault="001E4D51">
      <w:pPr>
        <w:rPr>
          <w:rFonts w:hint="eastAsia"/>
        </w:rPr>
      </w:pPr>
      <w:r>
        <w:rPr>
          <w:rFonts w:hint="eastAsia"/>
        </w:rPr>
        <w:t>Wen hua yu Qi fen</w:t>
      </w:r>
    </w:p>
    <w:p w14:paraId="41590047" w14:textId="77777777" w:rsidR="001E4D51" w:rsidRDefault="001E4D51">
      <w:pPr>
        <w:rPr>
          <w:rFonts w:hint="eastAsia"/>
        </w:rPr>
      </w:pPr>
      <w:r>
        <w:rPr>
          <w:rFonts w:hint="eastAsia"/>
        </w:rPr>
        <w:t>文化与气息方面，研发楼内部弥漫着一种积极向上、勇于探索的精神氛围。这里汇聚了来自不同背景的专业人士，大家为了共同的目标而努力工作。墙壁上可能挂着激励人心的标语，走廊里回荡着讨论新项目的热烈交谈声。员工们在开放式的办公室环境中相互交流，激发灵感，形成了一种无形的知识共享网络。这种独特的文化和环境促进了创造力的发展，让每一个入驻的企业和个人都能感受到蓬勃的生命力。</w:t>
      </w:r>
    </w:p>
    <w:p w14:paraId="716D54EB" w14:textId="77777777" w:rsidR="001E4D51" w:rsidRDefault="001E4D51">
      <w:pPr>
        <w:rPr>
          <w:rFonts w:hint="eastAsia"/>
        </w:rPr>
      </w:pPr>
    </w:p>
    <w:p w14:paraId="1641416D" w14:textId="77777777" w:rsidR="001E4D51" w:rsidRDefault="001E4D51">
      <w:pPr>
        <w:rPr>
          <w:rFonts w:hint="eastAsia"/>
        </w:rPr>
      </w:pPr>
      <w:r>
        <w:rPr>
          <w:rFonts w:hint="eastAsia"/>
        </w:rPr>
        <w:t>Ji chu She shi Yu Shuang liang</w:t>
      </w:r>
    </w:p>
    <w:p w14:paraId="7CCCA619" w14:textId="77777777" w:rsidR="001E4D51" w:rsidRDefault="001E4D51">
      <w:pPr>
        <w:rPr>
          <w:rFonts w:hint="eastAsia"/>
        </w:rPr>
      </w:pPr>
      <w:r>
        <w:rPr>
          <w:rFonts w:hint="eastAsia"/>
        </w:rPr>
        <w:t>基础设施与双良：一座优秀的研发楼必须配备一流的硬件设施。从高速稳定的互联网连接到先进的实验设备，从舒适的休息区到便捷的交通位置，一切都旨在为研究人员提供最佳的工作条件。良好的自然光照设计，以及绿色环保材料的应用，不仅提升了工作效率，还体现了对可持续发展的承诺。这些精心规划的细节，构成了一个有利于创新思维的空间，使得科学家和技术人员能够专注于攻克技术难题，追求卓越。</w:t>
      </w:r>
    </w:p>
    <w:p w14:paraId="5790149D" w14:textId="77777777" w:rsidR="001E4D51" w:rsidRDefault="001E4D51">
      <w:pPr>
        <w:rPr>
          <w:rFonts w:hint="eastAsia"/>
        </w:rPr>
      </w:pPr>
    </w:p>
    <w:p w14:paraId="69D3882C" w14:textId="77777777" w:rsidR="001E4D51" w:rsidRDefault="001E4D51">
      <w:pPr>
        <w:rPr>
          <w:rFonts w:hint="eastAsia"/>
        </w:rPr>
      </w:pPr>
      <w:r>
        <w:rPr>
          <w:rFonts w:hint="eastAsia"/>
        </w:rPr>
        <w:t>Tong xun Ji shu Yu Lian jie</w:t>
      </w:r>
    </w:p>
    <w:p w14:paraId="6954C914" w14:textId="77777777" w:rsidR="001E4D51" w:rsidRDefault="001E4D51">
      <w:pPr>
        <w:rPr>
          <w:rFonts w:hint="eastAsia"/>
        </w:rPr>
      </w:pPr>
      <w:r>
        <w:rPr>
          <w:rFonts w:hint="eastAsia"/>
        </w:rPr>
        <w:t>通信技术和链接性对于现代研发楼来说至关重要。随着云计算、大数据分析等新兴技术的发展，高效的数据传输能力和强大的网络安全保障成为了衡量一座大楼是否适合科研活动的重要标准之一。许多研发楼内都设有专门的数据中心，用来处理海量信息，并确保数据的安全性和私密性。通过视频会议系统和其他远程协作工具，即使相隔千里之外的团队成员也能实时沟通，如同共处一室般紧密合作。这大大提高了跨国界、跨区域项目合作的可能性和效率。</w:t>
      </w:r>
    </w:p>
    <w:p w14:paraId="130CDDC7" w14:textId="77777777" w:rsidR="001E4D51" w:rsidRDefault="001E4D51">
      <w:pPr>
        <w:rPr>
          <w:rFonts w:hint="eastAsia"/>
        </w:rPr>
      </w:pPr>
    </w:p>
    <w:p w14:paraId="2121674B" w14:textId="77777777" w:rsidR="001E4D51" w:rsidRDefault="001E4D51">
      <w:pPr>
        <w:rPr>
          <w:rFonts w:hint="eastAsia"/>
        </w:rPr>
      </w:pPr>
      <w:r>
        <w:rPr>
          <w:rFonts w:hint="eastAsia"/>
        </w:rPr>
        <w:t>Wei lai zhi Wang</w:t>
      </w:r>
    </w:p>
    <w:p w14:paraId="79191380" w14:textId="77777777" w:rsidR="001E4D51" w:rsidRDefault="001E4D51">
      <w:pPr>
        <w:rPr>
          <w:rFonts w:hint="eastAsia"/>
        </w:rPr>
      </w:pPr>
      <w:r>
        <w:rPr>
          <w:rFonts w:hint="eastAsia"/>
        </w:rPr>
        <w:t>展望未来，研发楼将继续作为科技创新的核心场所发挥重要作用。随着科技的进步和社会需求的变化，它们也在不断进化。智能化管理系统的引入，使得大楼可以更加灵活地适应不同的使用场景；而虚拟现实(VR)和增强现实(AR)技术的应用，则为培训和演示提供了全新的方式。更重要的是，未来的研发楼将更加注重人性化设计，创造一个既有利于个人成长又便于团队协作的工作环境。无论是在现在还是将来，“Yán fā lóu”这个名字所代表的意义都将远远超越一座简单的建筑物本身。</w:t>
      </w:r>
    </w:p>
    <w:p w14:paraId="00FED098" w14:textId="77777777" w:rsidR="001E4D51" w:rsidRDefault="001E4D51">
      <w:pPr>
        <w:rPr>
          <w:rFonts w:hint="eastAsia"/>
        </w:rPr>
      </w:pPr>
    </w:p>
    <w:p w14:paraId="51555105" w14:textId="77777777" w:rsidR="001E4D51" w:rsidRDefault="001E4D51">
      <w:pPr>
        <w:rPr>
          <w:rFonts w:hint="eastAsia"/>
        </w:rPr>
      </w:pPr>
      <w:r>
        <w:rPr>
          <w:rFonts w:hint="eastAsia"/>
        </w:rPr>
        <w:t>本文是由每日作文网(2345lzwz.com)为大家创作</w:t>
      </w:r>
    </w:p>
    <w:p w14:paraId="23674DC7" w14:textId="4A950107" w:rsidR="00D34C4E" w:rsidRDefault="00D34C4E"/>
    <w:sectPr w:rsidR="00D34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4E"/>
    <w:rsid w:val="001E4D51"/>
    <w:rsid w:val="00B81CF2"/>
    <w:rsid w:val="00D3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3D0B0-6576-445F-B54C-5EA3F000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C4E"/>
    <w:rPr>
      <w:rFonts w:cstheme="majorBidi"/>
      <w:color w:val="2F5496" w:themeColor="accent1" w:themeShade="BF"/>
      <w:sz w:val="28"/>
      <w:szCs w:val="28"/>
    </w:rPr>
  </w:style>
  <w:style w:type="character" w:customStyle="1" w:styleId="50">
    <w:name w:val="标题 5 字符"/>
    <w:basedOn w:val="a0"/>
    <w:link w:val="5"/>
    <w:uiPriority w:val="9"/>
    <w:semiHidden/>
    <w:rsid w:val="00D34C4E"/>
    <w:rPr>
      <w:rFonts w:cstheme="majorBidi"/>
      <w:color w:val="2F5496" w:themeColor="accent1" w:themeShade="BF"/>
      <w:sz w:val="24"/>
    </w:rPr>
  </w:style>
  <w:style w:type="character" w:customStyle="1" w:styleId="60">
    <w:name w:val="标题 6 字符"/>
    <w:basedOn w:val="a0"/>
    <w:link w:val="6"/>
    <w:uiPriority w:val="9"/>
    <w:semiHidden/>
    <w:rsid w:val="00D34C4E"/>
    <w:rPr>
      <w:rFonts w:cstheme="majorBidi"/>
      <w:b/>
      <w:bCs/>
      <w:color w:val="2F5496" w:themeColor="accent1" w:themeShade="BF"/>
    </w:rPr>
  </w:style>
  <w:style w:type="character" w:customStyle="1" w:styleId="70">
    <w:name w:val="标题 7 字符"/>
    <w:basedOn w:val="a0"/>
    <w:link w:val="7"/>
    <w:uiPriority w:val="9"/>
    <w:semiHidden/>
    <w:rsid w:val="00D34C4E"/>
    <w:rPr>
      <w:rFonts w:cstheme="majorBidi"/>
      <w:b/>
      <w:bCs/>
      <w:color w:val="595959" w:themeColor="text1" w:themeTint="A6"/>
    </w:rPr>
  </w:style>
  <w:style w:type="character" w:customStyle="1" w:styleId="80">
    <w:name w:val="标题 8 字符"/>
    <w:basedOn w:val="a0"/>
    <w:link w:val="8"/>
    <w:uiPriority w:val="9"/>
    <w:semiHidden/>
    <w:rsid w:val="00D34C4E"/>
    <w:rPr>
      <w:rFonts w:cstheme="majorBidi"/>
      <w:color w:val="595959" w:themeColor="text1" w:themeTint="A6"/>
    </w:rPr>
  </w:style>
  <w:style w:type="character" w:customStyle="1" w:styleId="90">
    <w:name w:val="标题 9 字符"/>
    <w:basedOn w:val="a0"/>
    <w:link w:val="9"/>
    <w:uiPriority w:val="9"/>
    <w:semiHidden/>
    <w:rsid w:val="00D34C4E"/>
    <w:rPr>
      <w:rFonts w:eastAsiaTheme="majorEastAsia" w:cstheme="majorBidi"/>
      <w:color w:val="595959" w:themeColor="text1" w:themeTint="A6"/>
    </w:rPr>
  </w:style>
  <w:style w:type="paragraph" w:styleId="a3">
    <w:name w:val="Title"/>
    <w:basedOn w:val="a"/>
    <w:next w:val="a"/>
    <w:link w:val="a4"/>
    <w:uiPriority w:val="10"/>
    <w:qFormat/>
    <w:rsid w:val="00D34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C4E"/>
    <w:pPr>
      <w:spacing w:before="160"/>
      <w:jc w:val="center"/>
    </w:pPr>
    <w:rPr>
      <w:i/>
      <w:iCs/>
      <w:color w:val="404040" w:themeColor="text1" w:themeTint="BF"/>
    </w:rPr>
  </w:style>
  <w:style w:type="character" w:customStyle="1" w:styleId="a8">
    <w:name w:val="引用 字符"/>
    <w:basedOn w:val="a0"/>
    <w:link w:val="a7"/>
    <w:uiPriority w:val="29"/>
    <w:rsid w:val="00D34C4E"/>
    <w:rPr>
      <w:i/>
      <w:iCs/>
      <w:color w:val="404040" w:themeColor="text1" w:themeTint="BF"/>
    </w:rPr>
  </w:style>
  <w:style w:type="paragraph" w:styleId="a9">
    <w:name w:val="List Paragraph"/>
    <w:basedOn w:val="a"/>
    <w:uiPriority w:val="34"/>
    <w:qFormat/>
    <w:rsid w:val="00D34C4E"/>
    <w:pPr>
      <w:ind w:left="720"/>
      <w:contextualSpacing/>
    </w:pPr>
  </w:style>
  <w:style w:type="character" w:styleId="aa">
    <w:name w:val="Intense Emphasis"/>
    <w:basedOn w:val="a0"/>
    <w:uiPriority w:val="21"/>
    <w:qFormat/>
    <w:rsid w:val="00D34C4E"/>
    <w:rPr>
      <w:i/>
      <w:iCs/>
      <w:color w:val="2F5496" w:themeColor="accent1" w:themeShade="BF"/>
    </w:rPr>
  </w:style>
  <w:style w:type="paragraph" w:styleId="ab">
    <w:name w:val="Intense Quote"/>
    <w:basedOn w:val="a"/>
    <w:next w:val="a"/>
    <w:link w:val="ac"/>
    <w:uiPriority w:val="30"/>
    <w:qFormat/>
    <w:rsid w:val="00D3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C4E"/>
    <w:rPr>
      <w:i/>
      <w:iCs/>
      <w:color w:val="2F5496" w:themeColor="accent1" w:themeShade="BF"/>
    </w:rPr>
  </w:style>
  <w:style w:type="character" w:styleId="ad">
    <w:name w:val="Intense Reference"/>
    <w:basedOn w:val="a0"/>
    <w:uiPriority w:val="32"/>
    <w:qFormat/>
    <w:rsid w:val="00D34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