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BB705" w14:textId="77777777" w:rsidR="00E01AF3" w:rsidRDefault="00E01AF3">
      <w:pPr>
        <w:rPr>
          <w:rFonts w:hint="eastAsia"/>
        </w:rPr>
      </w:pPr>
      <w:r>
        <w:rPr>
          <w:rFonts w:hint="eastAsia"/>
        </w:rPr>
        <w:t>燕山痴子的拼音</w:t>
      </w:r>
    </w:p>
    <w:p w14:paraId="724CC74D" w14:textId="77777777" w:rsidR="00E01AF3" w:rsidRDefault="00E01AF3">
      <w:pPr>
        <w:rPr>
          <w:rFonts w:hint="eastAsia"/>
        </w:rPr>
      </w:pPr>
      <w:r>
        <w:rPr>
          <w:rFonts w:hint="eastAsia"/>
        </w:rPr>
        <w:t>燕山痴子，Yān Shān Chī Zǐ，在现代汉语中的拼音是由三个部分组成的：Yān、Shān和Chī Zǐ。这三个音节不仅代表了这个名字的文字构成，也承载着深厚的文化背景和个人故事。</w:t>
      </w:r>
    </w:p>
    <w:p w14:paraId="7A2C1971" w14:textId="77777777" w:rsidR="00E01AF3" w:rsidRDefault="00E01AF3">
      <w:pPr>
        <w:rPr>
          <w:rFonts w:hint="eastAsia"/>
        </w:rPr>
      </w:pPr>
    </w:p>
    <w:p w14:paraId="06B63843" w14:textId="77777777" w:rsidR="00E01AF3" w:rsidRDefault="00E01AF3">
      <w:pPr>
        <w:rPr>
          <w:rFonts w:hint="eastAsia"/>
        </w:rPr>
      </w:pPr>
      <w:r>
        <w:rPr>
          <w:rFonts w:hint="eastAsia"/>
        </w:rPr>
        <w:t>名字背后的故事</w:t>
      </w:r>
    </w:p>
    <w:p w14:paraId="46481CC3" w14:textId="77777777" w:rsidR="00E01AF3" w:rsidRDefault="00E01AF3">
      <w:pPr>
        <w:rPr>
          <w:rFonts w:hint="eastAsia"/>
        </w:rPr>
      </w:pPr>
      <w:r>
        <w:rPr>
          <w:rFonts w:hint="eastAsia"/>
        </w:rPr>
        <w:t>“燕山痴子”这个名称充满了诗意与想象空间。燕山指的是中国北方著名的山脉之一，历史上是许多文人墨客笔下的常客，象征着坚毅与不屈的精神。而“痴子”则可能指向一个对理想执着追求、不顾世俗眼光的人物形象。整体而言，这个名称似乎在诉说着一个关于追梦者的故事，他或她以燕山为背景，沉浸在自己的世界中，追求艺术、文学或其他领域的极致。</w:t>
      </w:r>
    </w:p>
    <w:p w14:paraId="06FDEF8B" w14:textId="77777777" w:rsidR="00E01AF3" w:rsidRDefault="00E01AF3">
      <w:pPr>
        <w:rPr>
          <w:rFonts w:hint="eastAsia"/>
        </w:rPr>
      </w:pPr>
    </w:p>
    <w:p w14:paraId="37691DB3" w14:textId="77777777" w:rsidR="00E01AF3" w:rsidRDefault="00E01AF3">
      <w:pPr>
        <w:rPr>
          <w:rFonts w:hint="eastAsia"/>
        </w:rPr>
      </w:pPr>
      <w:r>
        <w:rPr>
          <w:rFonts w:hint="eastAsia"/>
        </w:rPr>
        <w:t>文化与象征意义</w:t>
      </w:r>
    </w:p>
    <w:p w14:paraId="1AB45B76" w14:textId="77777777" w:rsidR="00E01AF3" w:rsidRDefault="00E01AF3">
      <w:pPr>
        <w:rPr>
          <w:rFonts w:hint="eastAsia"/>
        </w:rPr>
      </w:pPr>
      <w:r>
        <w:rPr>
          <w:rFonts w:hint="eastAsia"/>
        </w:rPr>
        <w:t>在中国文化中，“燕山”不仅仅是一座地理上的山脉，它也是历史文化的见证者。从古代的边塞诗到现代文学作品，燕山一直是人们心中勇敢与挑战的象征。至于“痴子”，这个词往往带有一种超越常规的深情或是对某种事物近乎痴迷的热爱。将这两个元素结合在一起，仿佛是在描绘一幅孤独但坚定地走在自己道路上的行者画卷。</w:t>
      </w:r>
    </w:p>
    <w:p w14:paraId="7DECB272" w14:textId="77777777" w:rsidR="00E01AF3" w:rsidRDefault="00E01AF3">
      <w:pPr>
        <w:rPr>
          <w:rFonts w:hint="eastAsia"/>
        </w:rPr>
      </w:pPr>
    </w:p>
    <w:p w14:paraId="55F97E99" w14:textId="77777777" w:rsidR="00E01AF3" w:rsidRDefault="00E01AF3">
      <w:pPr>
        <w:rPr>
          <w:rFonts w:hint="eastAsia"/>
        </w:rPr>
      </w:pPr>
      <w:r>
        <w:rPr>
          <w:rFonts w:hint="eastAsia"/>
        </w:rPr>
        <w:t>个人解读与启示</w:t>
      </w:r>
    </w:p>
    <w:p w14:paraId="5388F59B" w14:textId="77777777" w:rsidR="00E01AF3" w:rsidRDefault="00E01AF3">
      <w:pPr>
        <w:rPr>
          <w:rFonts w:hint="eastAsia"/>
        </w:rPr>
      </w:pPr>
      <w:r>
        <w:rPr>
          <w:rFonts w:hint="eastAsia"/>
        </w:rPr>
        <w:t>对于燕山痴子的理解可以是多维度的。一方面，它可以被看作是对那些在追求梦想路上不懈努力的人们的赞美；另一方面，这也可能是对现代社会中保持真实自我、不随波逐流的一种鼓励。在这个快节奏的时代背景下，像燕山痴子这样的人，他们选择了一条少有人走的路，用自己的方式诠释生活，无疑为我们提供了宝贵的精神食粮。</w:t>
      </w:r>
    </w:p>
    <w:p w14:paraId="4EF6F6D7" w14:textId="77777777" w:rsidR="00E01AF3" w:rsidRDefault="00E01AF3">
      <w:pPr>
        <w:rPr>
          <w:rFonts w:hint="eastAsia"/>
        </w:rPr>
      </w:pPr>
    </w:p>
    <w:p w14:paraId="09FFD88E" w14:textId="77777777" w:rsidR="00E01AF3" w:rsidRDefault="00E01AF3">
      <w:pPr>
        <w:rPr>
          <w:rFonts w:hint="eastAsia"/>
        </w:rPr>
      </w:pPr>
      <w:r>
        <w:rPr>
          <w:rFonts w:hint="eastAsia"/>
        </w:rPr>
        <w:t>最后的总结</w:t>
      </w:r>
    </w:p>
    <w:p w14:paraId="641F1436" w14:textId="77777777" w:rsidR="00E01AF3" w:rsidRDefault="00E01AF3">
      <w:pPr>
        <w:rPr>
          <w:rFonts w:hint="eastAsia"/>
        </w:rPr>
      </w:pPr>
      <w:r>
        <w:rPr>
          <w:rFonts w:hint="eastAsia"/>
        </w:rPr>
        <w:t>通过探讨“燕山痴子”的拼音及其背后的含义，我们不仅能更深入地理解这一名称所蕴含的独特魅力，也能从中汲取力量，学会在自己的生活中坚持信念，勇敢追寻心中的梦想。无论是在艺术创作还是日常生活的挑战面前，燕山痴子的精神都提醒着我们要保持初心，不断前行。</w:t>
      </w:r>
    </w:p>
    <w:p w14:paraId="07DE58DA" w14:textId="77777777" w:rsidR="00E01AF3" w:rsidRDefault="00E01AF3">
      <w:pPr>
        <w:rPr>
          <w:rFonts w:hint="eastAsia"/>
        </w:rPr>
      </w:pPr>
    </w:p>
    <w:p w14:paraId="33715289" w14:textId="77777777" w:rsidR="00E01AF3" w:rsidRDefault="00E01AF3">
      <w:pPr>
        <w:rPr>
          <w:rFonts w:hint="eastAsia"/>
        </w:rPr>
      </w:pPr>
      <w:r>
        <w:rPr>
          <w:rFonts w:hint="eastAsia"/>
        </w:rPr>
        <w:t>本文是由每日作文网(2345lzwz.com)为大家创作</w:t>
      </w:r>
    </w:p>
    <w:p w14:paraId="5BFB3301" w14:textId="780358C4" w:rsidR="006D6AF1" w:rsidRDefault="006D6AF1"/>
    <w:sectPr w:rsidR="006D6A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F1"/>
    <w:rsid w:val="006D6AF1"/>
    <w:rsid w:val="00B81CF2"/>
    <w:rsid w:val="00E01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1461D-679B-43CC-8190-F42F2E4E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6A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6A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6A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6A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6A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6A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6A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6A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6A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6A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6A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6A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6AF1"/>
    <w:rPr>
      <w:rFonts w:cstheme="majorBidi"/>
      <w:color w:val="2F5496" w:themeColor="accent1" w:themeShade="BF"/>
      <w:sz w:val="28"/>
      <w:szCs w:val="28"/>
    </w:rPr>
  </w:style>
  <w:style w:type="character" w:customStyle="1" w:styleId="50">
    <w:name w:val="标题 5 字符"/>
    <w:basedOn w:val="a0"/>
    <w:link w:val="5"/>
    <w:uiPriority w:val="9"/>
    <w:semiHidden/>
    <w:rsid w:val="006D6AF1"/>
    <w:rPr>
      <w:rFonts w:cstheme="majorBidi"/>
      <w:color w:val="2F5496" w:themeColor="accent1" w:themeShade="BF"/>
      <w:sz w:val="24"/>
    </w:rPr>
  </w:style>
  <w:style w:type="character" w:customStyle="1" w:styleId="60">
    <w:name w:val="标题 6 字符"/>
    <w:basedOn w:val="a0"/>
    <w:link w:val="6"/>
    <w:uiPriority w:val="9"/>
    <w:semiHidden/>
    <w:rsid w:val="006D6AF1"/>
    <w:rPr>
      <w:rFonts w:cstheme="majorBidi"/>
      <w:b/>
      <w:bCs/>
      <w:color w:val="2F5496" w:themeColor="accent1" w:themeShade="BF"/>
    </w:rPr>
  </w:style>
  <w:style w:type="character" w:customStyle="1" w:styleId="70">
    <w:name w:val="标题 7 字符"/>
    <w:basedOn w:val="a0"/>
    <w:link w:val="7"/>
    <w:uiPriority w:val="9"/>
    <w:semiHidden/>
    <w:rsid w:val="006D6AF1"/>
    <w:rPr>
      <w:rFonts w:cstheme="majorBidi"/>
      <w:b/>
      <w:bCs/>
      <w:color w:val="595959" w:themeColor="text1" w:themeTint="A6"/>
    </w:rPr>
  </w:style>
  <w:style w:type="character" w:customStyle="1" w:styleId="80">
    <w:name w:val="标题 8 字符"/>
    <w:basedOn w:val="a0"/>
    <w:link w:val="8"/>
    <w:uiPriority w:val="9"/>
    <w:semiHidden/>
    <w:rsid w:val="006D6AF1"/>
    <w:rPr>
      <w:rFonts w:cstheme="majorBidi"/>
      <w:color w:val="595959" w:themeColor="text1" w:themeTint="A6"/>
    </w:rPr>
  </w:style>
  <w:style w:type="character" w:customStyle="1" w:styleId="90">
    <w:name w:val="标题 9 字符"/>
    <w:basedOn w:val="a0"/>
    <w:link w:val="9"/>
    <w:uiPriority w:val="9"/>
    <w:semiHidden/>
    <w:rsid w:val="006D6AF1"/>
    <w:rPr>
      <w:rFonts w:eastAsiaTheme="majorEastAsia" w:cstheme="majorBidi"/>
      <w:color w:val="595959" w:themeColor="text1" w:themeTint="A6"/>
    </w:rPr>
  </w:style>
  <w:style w:type="paragraph" w:styleId="a3">
    <w:name w:val="Title"/>
    <w:basedOn w:val="a"/>
    <w:next w:val="a"/>
    <w:link w:val="a4"/>
    <w:uiPriority w:val="10"/>
    <w:qFormat/>
    <w:rsid w:val="006D6A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6A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6A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6A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6AF1"/>
    <w:pPr>
      <w:spacing w:before="160"/>
      <w:jc w:val="center"/>
    </w:pPr>
    <w:rPr>
      <w:i/>
      <w:iCs/>
      <w:color w:val="404040" w:themeColor="text1" w:themeTint="BF"/>
    </w:rPr>
  </w:style>
  <w:style w:type="character" w:customStyle="1" w:styleId="a8">
    <w:name w:val="引用 字符"/>
    <w:basedOn w:val="a0"/>
    <w:link w:val="a7"/>
    <w:uiPriority w:val="29"/>
    <w:rsid w:val="006D6AF1"/>
    <w:rPr>
      <w:i/>
      <w:iCs/>
      <w:color w:val="404040" w:themeColor="text1" w:themeTint="BF"/>
    </w:rPr>
  </w:style>
  <w:style w:type="paragraph" w:styleId="a9">
    <w:name w:val="List Paragraph"/>
    <w:basedOn w:val="a"/>
    <w:uiPriority w:val="34"/>
    <w:qFormat/>
    <w:rsid w:val="006D6AF1"/>
    <w:pPr>
      <w:ind w:left="720"/>
      <w:contextualSpacing/>
    </w:pPr>
  </w:style>
  <w:style w:type="character" w:styleId="aa">
    <w:name w:val="Intense Emphasis"/>
    <w:basedOn w:val="a0"/>
    <w:uiPriority w:val="21"/>
    <w:qFormat/>
    <w:rsid w:val="006D6AF1"/>
    <w:rPr>
      <w:i/>
      <w:iCs/>
      <w:color w:val="2F5496" w:themeColor="accent1" w:themeShade="BF"/>
    </w:rPr>
  </w:style>
  <w:style w:type="paragraph" w:styleId="ab">
    <w:name w:val="Intense Quote"/>
    <w:basedOn w:val="a"/>
    <w:next w:val="a"/>
    <w:link w:val="ac"/>
    <w:uiPriority w:val="30"/>
    <w:qFormat/>
    <w:rsid w:val="006D6A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6AF1"/>
    <w:rPr>
      <w:i/>
      <w:iCs/>
      <w:color w:val="2F5496" w:themeColor="accent1" w:themeShade="BF"/>
    </w:rPr>
  </w:style>
  <w:style w:type="character" w:styleId="ad">
    <w:name w:val="Intense Reference"/>
    <w:basedOn w:val="a0"/>
    <w:uiPriority w:val="32"/>
    <w:qFormat/>
    <w:rsid w:val="006D6A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