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3138" w14:textId="77777777" w:rsidR="001066B1" w:rsidRDefault="001066B1">
      <w:pPr>
        <w:rPr>
          <w:rFonts w:hint="eastAsia"/>
        </w:rPr>
      </w:pPr>
      <w:r>
        <w:rPr>
          <w:rFonts w:hint="eastAsia"/>
        </w:rPr>
        <w:t>汛怎么的拼音：xùn zěnme</w:t>
      </w:r>
    </w:p>
    <w:p w14:paraId="79B7E931" w14:textId="77777777" w:rsidR="001066B1" w:rsidRDefault="001066B1">
      <w:pPr>
        <w:rPr>
          <w:rFonts w:hint="eastAsia"/>
        </w:rPr>
      </w:pPr>
      <w:r>
        <w:rPr>
          <w:rFonts w:hint="eastAsia"/>
        </w:rPr>
        <w:t>在汉语拼音中，“汛”字的拼音是 xùn，而“怎么”的拼音则是 zěnme。当我们将这两个词组合起来时，其完整的拼音形式为 xùn zěnme。这个短语可能并不常见于日常对话中，但在特定的情境下，比如询问有关洪水或季节性水流的情况时，可能会用到这样的表达方式。</w:t>
      </w:r>
    </w:p>
    <w:p w14:paraId="26D7AD6F" w14:textId="77777777" w:rsidR="001066B1" w:rsidRDefault="001066B1">
      <w:pPr>
        <w:rPr>
          <w:rFonts w:hint="eastAsia"/>
        </w:rPr>
      </w:pPr>
    </w:p>
    <w:p w14:paraId="21EDA1AF" w14:textId="77777777" w:rsidR="001066B1" w:rsidRDefault="001066B1">
      <w:pPr>
        <w:rPr>
          <w:rFonts w:hint="eastAsia"/>
        </w:rPr>
      </w:pPr>
      <w:r>
        <w:rPr>
          <w:rFonts w:hint="eastAsia"/>
        </w:rPr>
        <w:t>关于“汛”的文化背景</w:t>
      </w:r>
    </w:p>
    <w:p w14:paraId="591A5649" w14:textId="77777777" w:rsidR="001066B1" w:rsidRDefault="001066B1">
      <w:pPr>
        <w:rPr>
          <w:rFonts w:hint="eastAsia"/>
        </w:rPr>
      </w:pPr>
      <w:r>
        <w:rPr>
          <w:rFonts w:hint="eastAsia"/>
        </w:rPr>
        <w:t>在中国的文化和历史长河中，“汛”是一个与水紧密相连的概念。古代中国依赖农业经济，江河湖泊的涨落直接影响着农作物的生长和收获。“汛”通常指的是河流、湖泊等水体因降雨或冰雪融化等原因导致水量增加的现象。为了应对这种自然现象，古人建立了复杂的水利系统，并发展出一套独特的治水理论和技术。同时，在一些地区还形成了特有的防汛习俗和活动，如龙舟竞渡等，它们不仅是娱乐项目，也是祈求风调雨顺的重要仪式。</w:t>
      </w:r>
    </w:p>
    <w:p w14:paraId="0D28749D" w14:textId="77777777" w:rsidR="001066B1" w:rsidRDefault="001066B1">
      <w:pPr>
        <w:rPr>
          <w:rFonts w:hint="eastAsia"/>
        </w:rPr>
      </w:pPr>
    </w:p>
    <w:p w14:paraId="160D5C1C" w14:textId="77777777" w:rsidR="001066B1" w:rsidRDefault="001066B1">
      <w:pPr>
        <w:rPr>
          <w:rFonts w:hint="eastAsia"/>
        </w:rPr>
      </w:pPr>
      <w:r>
        <w:rPr>
          <w:rFonts w:hint="eastAsia"/>
        </w:rPr>
        <w:t>“怎么”作为疑问词的重要性</w:t>
      </w:r>
    </w:p>
    <w:p w14:paraId="6023AA87" w14:textId="77777777" w:rsidR="001066B1" w:rsidRDefault="001066B1">
      <w:pPr>
        <w:rPr>
          <w:rFonts w:hint="eastAsia"/>
        </w:rPr>
      </w:pPr>
      <w:r>
        <w:rPr>
          <w:rFonts w:hint="eastAsia"/>
        </w:rPr>
        <w:t>“怎么”一词在中文里扮演着重要的角色，它能够用来提问方法、原因、状态等多方面的问题。例如：“这件事应该怎么做？”、“他为什么这样做？”或者“情况现在怎么样了？”。通过使用“怎么”，我们可以更深入地了解事物的本质和发展过程。对于“汛”这样一个涉及到自然界变化的话题来说，“怎么”帮助我们探索应对措施、成因分析以及未来预测等方面的内容。</w:t>
      </w:r>
    </w:p>
    <w:p w14:paraId="084B2FA5" w14:textId="77777777" w:rsidR="001066B1" w:rsidRDefault="001066B1">
      <w:pPr>
        <w:rPr>
          <w:rFonts w:hint="eastAsia"/>
        </w:rPr>
      </w:pPr>
    </w:p>
    <w:p w14:paraId="1B61FD43" w14:textId="77777777" w:rsidR="001066B1" w:rsidRDefault="001066B1">
      <w:pPr>
        <w:rPr>
          <w:rFonts w:hint="eastAsia"/>
        </w:rPr>
      </w:pPr>
      <w:r>
        <w:rPr>
          <w:rFonts w:hint="eastAsia"/>
        </w:rPr>
        <w:t>结合“汛怎么”的应用场景</w:t>
      </w:r>
    </w:p>
    <w:p w14:paraId="6E9CC16E" w14:textId="77777777" w:rsidR="001066B1" w:rsidRDefault="001066B1">
      <w:pPr>
        <w:rPr>
          <w:rFonts w:hint="eastAsia"/>
        </w:rPr>
      </w:pPr>
      <w:r>
        <w:rPr>
          <w:rFonts w:hint="eastAsia"/>
        </w:rPr>
        <w:t>当我们把“汛”和“怎么”放在一起讨论时，实际上是在探讨如何更好地理解和处理由洪水或其他水源波动带来的挑战。在全球气候变化加剧的情况下，极端天气事件频发，许多地方面临着前所未有的防洪压力。因此，“汛怎么”可以引导人们思考更加科学合理的防灾减灾策略，包括但不限于提高预警系统的准确性、加强基础设施建设、推广环保理念等。这也提醒我们要尊重自然规律，寻求人与自然和谐共生之道。</w:t>
      </w:r>
    </w:p>
    <w:p w14:paraId="653AEF2D" w14:textId="77777777" w:rsidR="001066B1" w:rsidRDefault="001066B1">
      <w:pPr>
        <w:rPr>
          <w:rFonts w:hint="eastAsia"/>
        </w:rPr>
      </w:pPr>
    </w:p>
    <w:p w14:paraId="2B7A5F95" w14:textId="77777777" w:rsidR="001066B1" w:rsidRDefault="001066B1">
      <w:pPr>
        <w:rPr>
          <w:rFonts w:hint="eastAsia"/>
        </w:rPr>
      </w:pPr>
      <w:r>
        <w:rPr>
          <w:rFonts w:hint="eastAsia"/>
        </w:rPr>
        <w:t>最后的总结</w:t>
      </w:r>
    </w:p>
    <w:p w14:paraId="1662C069" w14:textId="77777777" w:rsidR="001066B1" w:rsidRDefault="001066B1">
      <w:pPr>
        <w:rPr>
          <w:rFonts w:hint="eastAsia"/>
        </w:rPr>
      </w:pPr>
      <w:r>
        <w:rPr>
          <w:rFonts w:hint="eastAsia"/>
        </w:rPr>
        <w:t>“汛怎么”虽然看似简单的两个汉字组合，但它背后蕴含着丰富的历史文化内涵以及现代社会面临的实际问题。从古代水利工程到现代气候变迁，“汛怎么”促使我们不断学习进步，寻找最有效的解决方案来保障人民生命财产安全和社会稳定发展。希望未来随着科技的发展，人类能够更好地掌握“汛怎么”的答案，实现可持续发展的目标。</w:t>
      </w:r>
    </w:p>
    <w:p w14:paraId="698EE92C" w14:textId="77777777" w:rsidR="001066B1" w:rsidRDefault="001066B1">
      <w:pPr>
        <w:rPr>
          <w:rFonts w:hint="eastAsia"/>
        </w:rPr>
      </w:pPr>
    </w:p>
    <w:p w14:paraId="100859A3" w14:textId="77777777" w:rsidR="001066B1" w:rsidRDefault="001066B1">
      <w:pPr>
        <w:rPr>
          <w:rFonts w:hint="eastAsia"/>
        </w:rPr>
      </w:pPr>
      <w:r>
        <w:rPr>
          <w:rFonts w:hint="eastAsia"/>
        </w:rPr>
        <w:t>本文是由每日作文网(2345lzwz.com)为大家创作</w:t>
      </w:r>
    </w:p>
    <w:p w14:paraId="2AEF014A" w14:textId="2A9422D0" w:rsidR="006B37A3" w:rsidRDefault="006B37A3"/>
    <w:sectPr w:rsidR="006B3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A3"/>
    <w:rsid w:val="001066B1"/>
    <w:rsid w:val="006B37A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35876-3308-4E89-AE1F-C9CF955D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7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7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7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7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7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7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7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7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7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7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7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7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7A3"/>
    <w:rPr>
      <w:rFonts w:cstheme="majorBidi"/>
      <w:color w:val="2F5496" w:themeColor="accent1" w:themeShade="BF"/>
      <w:sz w:val="28"/>
      <w:szCs w:val="28"/>
    </w:rPr>
  </w:style>
  <w:style w:type="character" w:customStyle="1" w:styleId="50">
    <w:name w:val="标题 5 字符"/>
    <w:basedOn w:val="a0"/>
    <w:link w:val="5"/>
    <w:uiPriority w:val="9"/>
    <w:semiHidden/>
    <w:rsid w:val="006B37A3"/>
    <w:rPr>
      <w:rFonts w:cstheme="majorBidi"/>
      <w:color w:val="2F5496" w:themeColor="accent1" w:themeShade="BF"/>
      <w:sz w:val="24"/>
    </w:rPr>
  </w:style>
  <w:style w:type="character" w:customStyle="1" w:styleId="60">
    <w:name w:val="标题 6 字符"/>
    <w:basedOn w:val="a0"/>
    <w:link w:val="6"/>
    <w:uiPriority w:val="9"/>
    <w:semiHidden/>
    <w:rsid w:val="006B37A3"/>
    <w:rPr>
      <w:rFonts w:cstheme="majorBidi"/>
      <w:b/>
      <w:bCs/>
      <w:color w:val="2F5496" w:themeColor="accent1" w:themeShade="BF"/>
    </w:rPr>
  </w:style>
  <w:style w:type="character" w:customStyle="1" w:styleId="70">
    <w:name w:val="标题 7 字符"/>
    <w:basedOn w:val="a0"/>
    <w:link w:val="7"/>
    <w:uiPriority w:val="9"/>
    <w:semiHidden/>
    <w:rsid w:val="006B37A3"/>
    <w:rPr>
      <w:rFonts w:cstheme="majorBidi"/>
      <w:b/>
      <w:bCs/>
      <w:color w:val="595959" w:themeColor="text1" w:themeTint="A6"/>
    </w:rPr>
  </w:style>
  <w:style w:type="character" w:customStyle="1" w:styleId="80">
    <w:name w:val="标题 8 字符"/>
    <w:basedOn w:val="a0"/>
    <w:link w:val="8"/>
    <w:uiPriority w:val="9"/>
    <w:semiHidden/>
    <w:rsid w:val="006B37A3"/>
    <w:rPr>
      <w:rFonts w:cstheme="majorBidi"/>
      <w:color w:val="595959" w:themeColor="text1" w:themeTint="A6"/>
    </w:rPr>
  </w:style>
  <w:style w:type="character" w:customStyle="1" w:styleId="90">
    <w:name w:val="标题 9 字符"/>
    <w:basedOn w:val="a0"/>
    <w:link w:val="9"/>
    <w:uiPriority w:val="9"/>
    <w:semiHidden/>
    <w:rsid w:val="006B37A3"/>
    <w:rPr>
      <w:rFonts w:eastAsiaTheme="majorEastAsia" w:cstheme="majorBidi"/>
      <w:color w:val="595959" w:themeColor="text1" w:themeTint="A6"/>
    </w:rPr>
  </w:style>
  <w:style w:type="paragraph" w:styleId="a3">
    <w:name w:val="Title"/>
    <w:basedOn w:val="a"/>
    <w:next w:val="a"/>
    <w:link w:val="a4"/>
    <w:uiPriority w:val="10"/>
    <w:qFormat/>
    <w:rsid w:val="006B37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7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7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7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7A3"/>
    <w:pPr>
      <w:spacing w:before="160"/>
      <w:jc w:val="center"/>
    </w:pPr>
    <w:rPr>
      <w:i/>
      <w:iCs/>
      <w:color w:val="404040" w:themeColor="text1" w:themeTint="BF"/>
    </w:rPr>
  </w:style>
  <w:style w:type="character" w:customStyle="1" w:styleId="a8">
    <w:name w:val="引用 字符"/>
    <w:basedOn w:val="a0"/>
    <w:link w:val="a7"/>
    <w:uiPriority w:val="29"/>
    <w:rsid w:val="006B37A3"/>
    <w:rPr>
      <w:i/>
      <w:iCs/>
      <w:color w:val="404040" w:themeColor="text1" w:themeTint="BF"/>
    </w:rPr>
  </w:style>
  <w:style w:type="paragraph" w:styleId="a9">
    <w:name w:val="List Paragraph"/>
    <w:basedOn w:val="a"/>
    <w:uiPriority w:val="34"/>
    <w:qFormat/>
    <w:rsid w:val="006B37A3"/>
    <w:pPr>
      <w:ind w:left="720"/>
      <w:contextualSpacing/>
    </w:pPr>
  </w:style>
  <w:style w:type="character" w:styleId="aa">
    <w:name w:val="Intense Emphasis"/>
    <w:basedOn w:val="a0"/>
    <w:uiPriority w:val="21"/>
    <w:qFormat/>
    <w:rsid w:val="006B37A3"/>
    <w:rPr>
      <w:i/>
      <w:iCs/>
      <w:color w:val="2F5496" w:themeColor="accent1" w:themeShade="BF"/>
    </w:rPr>
  </w:style>
  <w:style w:type="paragraph" w:styleId="ab">
    <w:name w:val="Intense Quote"/>
    <w:basedOn w:val="a"/>
    <w:next w:val="a"/>
    <w:link w:val="ac"/>
    <w:uiPriority w:val="30"/>
    <w:qFormat/>
    <w:rsid w:val="006B3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7A3"/>
    <w:rPr>
      <w:i/>
      <w:iCs/>
      <w:color w:val="2F5496" w:themeColor="accent1" w:themeShade="BF"/>
    </w:rPr>
  </w:style>
  <w:style w:type="character" w:styleId="ad">
    <w:name w:val="Intense Reference"/>
    <w:basedOn w:val="a0"/>
    <w:uiPriority w:val="32"/>
    <w:qFormat/>
    <w:rsid w:val="006B37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