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B5EE" w14:textId="77777777" w:rsidR="00B740C1" w:rsidRDefault="00B740C1">
      <w:pPr>
        <w:rPr>
          <w:rFonts w:hint="eastAsia"/>
        </w:rPr>
      </w:pPr>
      <w:r>
        <w:rPr>
          <w:rFonts w:hint="eastAsia"/>
        </w:rPr>
        <w:t>星群密布的拼音</w:t>
      </w:r>
    </w:p>
    <w:p w14:paraId="56F9B119" w14:textId="77777777" w:rsidR="00B740C1" w:rsidRDefault="00B740C1">
      <w:pPr>
        <w:rPr>
          <w:rFonts w:hint="eastAsia"/>
        </w:rPr>
      </w:pPr>
      <w:r>
        <w:rPr>
          <w:rFonts w:hint="eastAsia"/>
        </w:rPr>
        <w:t>“星群密布”的拼音是“xīng qún mì bù”。在这个词汇中，“星”读作xīng，指的是夜空中闪烁发光的天体；“群”读作qún，表示多个个体聚集在一起的形式；“密”为mì，意味着稠密、紧密；“布”读作bù，则有分布、散布之意。整体而言，“星群密布”描绘了一幅夜空繁星点点，星辰密集分布的画面。</w:t>
      </w:r>
    </w:p>
    <w:p w14:paraId="1821592B" w14:textId="77777777" w:rsidR="00B740C1" w:rsidRDefault="00B740C1">
      <w:pPr>
        <w:rPr>
          <w:rFonts w:hint="eastAsia"/>
        </w:rPr>
      </w:pPr>
    </w:p>
    <w:p w14:paraId="403EA491" w14:textId="77777777" w:rsidR="00B740C1" w:rsidRDefault="00B740C1">
      <w:pPr>
        <w:rPr>
          <w:rFonts w:hint="eastAsia"/>
        </w:rPr>
      </w:pPr>
      <w:r>
        <w:rPr>
          <w:rFonts w:hint="eastAsia"/>
        </w:rPr>
        <w:t>星群的定义与分类</w:t>
      </w:r>
    </w:p>
    <w:p w14:paraId="6BF244F1" w14:textId="77777777" w:rsidR="00B740C1" w:rsidRDefault="00B740C1">
      <w:pPr>
        <w:rPr>
          <w:rFonts w:hint="eastAsia"/>
        </w:rPr>
      </w:pPr>
      <w:r>
        <w:rPr>
          <w:rFonts w:hint="eastAsia"/>
        </w:rPr>
        <w:t>在天文学中，星群是指由若干恒星通过引力相互束缚而形成的集合体。根据其成员恒星的数量和结构特征，星群可以大致分为两类：开放星团和球状星团。开放星团通常包含数百至数千颗恒星，它们相对年轻且分布在银河系的盘面中。球状星团则由成千上万甚至数十万颗古老恒星组成，这些恒星紧密地聚集在一起，形成一个近乎球形的结构。</w:t>
      </w:r>
    </w:p>
    <w:p w14:paraId="1AE3C287" w14:textId="77777777" w:rsidR="00B740C1" w:rsidRDefault="00B740C1">
      <w:pPr>
        <w:rPr>
          <w:rFonts w:hint="eastAsia"/>
        </w:rPr>
      </w:pPr>
    </w:p>
    <w:p w14:paraId="5C1F14FA" w14:textId="77777777" w:rsidR="00B740C1" w:rsidRDefault="00B740C1">
      <w:pPr>
        <w:rPr>
          <w:rFonts w:hint="eastAsia"/>
        </w:rPr>
      </w:pPr>
      <w:r>
        <w:rPr>
          <w:rFonts w:hint="eastAsia"/>
        </w:rPr>
        <w:t>星群密布的意义</w:t>
      </w:r>
    </w:p>
    <w:p w14:paraId="279A3C02" w14:textId="77777777" w:rsidR="00B740C1" w:rsidRDefault="00B740C1">
      <w:pPr>
        <w:rPr>
          <w:rFonts w:hint="eastAsia"/>
        </w:rPr>
      </w:pPr>
      <w:r>
        <w:rPr>
          <w:rFonts w:hint="eastAsia"/>
        </w:rPr>
        <w:t>“星群密布”这一表达不仅用于描述夜空中星星的分布情况，还常被用来比喻事物众多且密集的状态。例如，在文学作品中，作者可能会用“星群密布”来形容人群中人物的密集程度，或是思想火花如星辰般闪耀不息的情景。这种用法赋予了原本属于天文学领域的专业术语以更加广泛的文化内涵。</w:t>
      </w:r>
    </w:p>
    <w:p w14:paraId="17FECF62" w14:textId="77777777" w:rsidR="00B740C1" w:rsidRDefault="00B740C1">
      <w:pPr>
        <w:rPr>
          <w:rFonts w:hint="eastAsia"/>
        </w:rPr>
      </w:pPr>
    </w:p>
    <w:p w14:paraId="6DAC1702" w14:textId="77777777" w:rsidR="00B740C1" w:rsidRDefault="00B740C1">
      <w:pPr>
        <w:rPr>
          <w:rFonts w:hint="eastAsia"/>
        </w:rPr>
      </w:pPr>
      <w:r>
        <w:rPr>
          <w:rFonts w:hint="eastAsia"/>
        </w:rPr>
        <w:t>观测星群的方法</w:t>
      </w:r>
    </w:p>
    <w:p w14:paraId="6638441B" w14:textId="77777777" w:rsidR="00B740C1" w:rsidRDefault="00B740C1">
      <w:pPr>
        <w:rPr>
          <w:rFonts w:hint="eastAsia"/>
        </w:rPr>
      </w:pPr>
      <w:r>
        <w:rPr>
          <w:rFonts w:hint="eastAsia"/>
        </w:rPr>
        <w:t>对于天文爱好者来说，想要观测到星群密布的美景，首先需要选择一个远离城市光污染的地方。使用双筒望远镜或小型天文望远镜可以更清晰地看到那些肉眼难以察觉的遥远星群。了解一些基本的星座知识也有助于更快地定位特定的星群位置。随着季节的变化，不同的星群会出现在夜空的不同区域，因此，定期观察并记录下自己的发现也是一种非常有趣的体验。</w:t>
      </w:r>
    </w:p>
    <w:p w14:paraId="7C09D711" w14:textId="77777777" w:rsidR="00B740C1" w:rsidRDefault="00B740C1">
      <w:pPr>
        <w:rPr>
          <w:rFonts w:hint="eastAsia"/>
        </w:rPr>
      </w:pPr>
    </w:p>
    <w:p w14:paraId="4DB374C8" w14:textId="77777777" w:rsidR="00B740C1" w:rsidRDefault="00B740C1">
      <w:pPr>
        <w:rPr>
          <w:rFonts w:hint="eastAsia"/>
        </w:rPr>
      </w:pPr>
      <w:r>
        <w:rPr>
          <w:rFonts w:hint="eastAsia"/>
        </w:rPr>
        <w:t>星群研究的价值</w:t>
      </w:r>
    </w:p>
    <w:p w14:paraId="04E03C89" w14:textId="77777777" w:rsidR="00B740C1" w:rsidRDefault="00B740C1">
      <w:pPr>
        <w:rPr>
          <w:rFonts w:hint="eastAsia"/>
        </w:rPr>
      </w:pPr>
      <w:r>
        <w:rPr>
          <w:rFonts w:hint="eastAsia"/>
        </w:rPr>
        <w:t>科学家们对星群的研究有助于我们更好地理解宇宙的起源和演化过程。通过对不同年龄、成分和运动状态的星群进行分析，研究人员能够获得关于银河系结构及其历史的重要信息。研究星群还能帮助我们探索暗物质的性质以及恒星形成的机制等前沿科学问题。可以说，每一处星群密布之处都是宇宙给予人类的一份珍贵礼物，等待着我们去揭开它的神秘面纱。</w:t>
      </w:r>
    </w:p>
    <w:p w14:paraId="06E748DA" w14:textId="77777777" w:rsidR="00B740C1" w:rsidRDefault="00B740C1">
      <w:pPr>
        <w:rPr>
          <w:rFonts w:hint="eastAsia"/>
        </w:rPr>
      </w:pPr>
    </w:p>
    <w:p w14:paraId="18587D0D" w14:textId="77777777" w:rsidR="00B740C1" w:rsidRDefault="00B740C1">
      <w:pPr>
        <w:rPr>
          <w:rFonts w:hint="eastAsia"/>
        </w:rPr>
      </w:pPr>
      <w:r>
        <w:rPr>
          <w:rFonts w:hint="eastAsia"/>
        </w:rPr>
        <w:t>本文是由每日作文网(2345lzwz.com)为大家创作</w:t>
      </w:r>
    </w:p>
    <w:p w14:paraId="5FBD06BB" w14:textId="71E27968" w:rsidR="00AD15EA" w:rsidRDefault="00AD15EA"/>
    <w:sectPr w:rsidR="00AD1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EA"/>
    <w:rsid w:val="00AD15EA"/>
    <w:rsid w:val="00B740C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A0278-D143-4080-9DCF-088E1B0D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5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5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5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5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5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5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5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5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5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5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5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5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5EA"/>
    <w:rPr>
      <w:rFonts w:cstheme="majorBidi"/>
      <w:color w:val="2F5496" w:themeColor="accent1" w:themeShade="BF"/>
      <w:sz w:val="28"/>
      <w:szCs w:val="28"/>
    </w:rPr>
  </w:style>
  <w:style w:type="character" w:customStyle="1" w:styleId="50">
    <w:name w:val="标题 5 字符"/>
    <w:basedOn w:val="a0"/>
    <w:link w:val="5"/>
    <w:uiPriority w:val="9"/>
    <w:semiHidden/>
    <w:rsid w:val="00AD15EA"/>
    <w:rPr>
      <w:rFonts w:cstheme="majorBidi"/>
      <w:color w:val="2F5496" w:themeColor="accent1" w:themeShade="BF"/>
      <w:sz w:val="24"/>
    </w:rPr>
  </w:style>
  <w:style w:type="character" w:customStyle="1" w:styleId="60">
    <w:name w:val="标题 6 字符"/>
    <w:basedOn w:val="a0"/>
    <w:link w:val="6"/>
    <w:uiPriority w:val="9"/>
    <w:semiHidden/>
    <w:rsid w:val="00AD15EA"/>
    <w:rPr>
      <w:rFonts w:cstheme="majorBidi"/>
      <w:b/>
      <w:bCs/>
      <w:color w:val="2F5496" w:themeColor="accent1" w:themeShade="BF"/>
    </w:rPr>
  </w:style>
  <w:style w:type="character" w:customStyle="1" w:styleId="70">
    <w:name w:val="标题 7 字符"/>
    <w:basedOn w:val="a0"/>
    <w:link w:val="7"/>
    <w:uiPriority w:val="9"/>
    <w:semiHidden/>
    <w:rsid w:val="00AD15EA"/>
    <w:rPr>
      <w:rFonts w:cstheme="majorBidi"/>
      <w:b/>
      <w:bCs/>
      <w:color w:val="595959" w:themeColor="text1" w:themeTint="A6"/>
    </w:rPr>
  </w:style>
  <w:style w:type="character" w:customStyle="1" w:styleId="80">
    <w:name w:val="标题 8 字符"/>
    <w:basedOn w:val="a0"/>
    <w:link w:val="8"/>
    <w:uiPriority w:val="9"/>
    <w:semiHidden/>
    <w:rsid w:val="00AD15EA"/>
    <w:rPr>
      <w:rFonts w:cstheme="majorBidi"/>
      <w:color w:val="595959" w:themeColor="text1" w:themeTint="A6"/>
    </w:rPr>
  </w:style>
  <w:style w:type="character" w:customStyle="1" w:styleId="90">
    <w:name w:val="标题 9 字符"/>
    <w:basedOn w:val="a0"/>
    <w:link w:val="9"/>
    <w:uiPriority w:val="9"/>
    <w:semiHidden/>
    <w:rsid w:val="00AD15EA"/>
    <w:rPr>
      <w:rFonts w:eastAsiaTheme="majorEastAsia" w:cstheme="majorBidi"/>
      <w:color w:val="595959" w:themeColor="text1" w:themeTint="A6"/>
    </w:rPr>
  </w:style>
  <w:style w:type="paragraph" w:styleId="a3">
    <w:name w:val="Title"/>
    <w:basedOn w:val="a"/>
    <w:next w:val="a"/>
    <w:link w:val="a4"/>
    <w:uiPriority w:val="10"/>
    <w:qFormat/>
    <w:rsid w:val="00AD15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5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5EA"/>
    <w:pPr>
      <w:spacing w:before="160"/>
      <w:jc w:val="center"/>
    </w:pPr>
    <w:rPr>
      <w:i/>
      <w:iCs/>
      <w:color w:val="404040" w:themeColor="text1" w:themeTint="BF"/>
    </w:rPr>
  </w:style>
  <w:style w:type="character" w:customStyle="1" w:styleId="a8">
    <w:name w:val="引用 字符"/>
    <w:basedOn w:val="a0"/>
    <w:link w:val="a7"/>
    <w:uiPriority w:val="29"/>
    <w:rsid w:val="00AD15EA"/>
    <w:rPr>
      <w:i/>
      <w:iCs/>
      <w:color w:val="404040" w:themeColor="text1" w:themeTint="BF"/>
    </w:rPr>
  </w:style>
  <w:style w:type="paragraph" w:styleId="a9">
    <w:name w:val="List Paragraph"/>
    <w:basedOn w:val="a"/>
    <w:uiPriority w:val="34"/>
    <w:qFormat/>
    <w:rsid w:val="00AD15EA"/>
    <w:pPr>
      <w:ind w:left="720"/>
      <w:contextualSpacing/>
    </w:pPr>
  </w:style>
  <w:style w:type="character" w:styleId="aa">
    <w:name w:val="Intense Emphasis"/>
    <w:basedOn w:val="a0"/>
    <w:uiPriority w:val="21"/>
    <w:qFormat/>
    <w:rsid w:val="00AD15EA"/>
    <w:rPr>
      <w:i/>
      <w:iCs/>
      <w:color w:val="2F5496" w:themeColor="accent1" w:themeShade="BF"/>
    </w:rPr>
  </w:style>
  <w:style w:type="paragraph" w:styleId="ab">
    <w:name w:val="Intense Quote"/>
    <w:basedOn w:val="a"/>
    <w:next w:val="a"/>
    <w:link w:val="ac"/>
    <w:uiPriority w:val="30"/>
    <w:qFormat/>
    <w:rsid w:val="00AD1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5EA"/>
    <w:rPr>
      <w:i/>
      <w:iCs/>
      <w:color w:val="2F5496" w:themeColor="accent1" w:themeShade="BF"/>
    </w:rPr>
  </w:style>
  <w:style w:type="character" w:styleId="ad">
    <w:name w:val="Intense Reference"/>
    <w:basedOn w:val="a0"/>
    <w:uiPriority w:val="32"/>
    <w:qFormat/>
    <w:rsid w:val="00AD1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