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8940" w14:textId="77777777" w:rsidR="003D42B8" w:rsidRDefault="003D42B8">
      <w:pPr>
        <w:rPr>
          <w:rFonts w:hint="eastAsia"/>
        </w:rPr>
      </w:pPr>
      <w:r>
        <w:rPr>
          <w:rFonts w:hint="eastAsia"/>
        </w:rPr>
        <w:t>无病呻吟的拼音是什么</w:t>
      </w:r>
    </w:p>
    <w:p w14:paraId="147DB5C0" w14:textId="77777777" w:rsidR="003D42B8" w:rsidRDefault="003D42B8">
      <w:pPr>
        <w:rPr>
          <w:rFonts w:hint="eastAsia"/>
        </w:rPr>
      </w:pPr>
      <w:r>
        <w:rPr>
          <w:rFonts w:hint="eastAsia"/>
        </w:rPr>
        <w:t>无病呻吟，这个成语在汉语中的拼音是“wú bìng shēn yín”。它形象地描绘了那些没有真正痛苦或疾病的人却发出痛苦声音的情景。通常，这一表达用于形容人故意表现出某种情绪或者状态，以吸引他人的注意或者是出于其他不纯粹的目的。</w:t>
      </w:r>
    </w:p>
    <w:p w14:paraId="10AA3DAB" w14:textId="77777777" w:rsidR="003D42B8" w:rsidRDefault="003D42B8">
      <w:pPr>
        <w:rPr>
          <w:rFonts w:hint="eastAsia"/>
        </w:rPr>
      </w:pPr>
    </w:p>
    <w:p w14:paraId="726210BD" w14:textId="77777777" w:rsidR="003D42B8" w:rsidRDefault="003D42B8">
      <w:pPr>
        <w:rPr>
          <w:rFonts w:hint="eastAsia"/>
        </w:rPr>
      </w:pPr>
      <w:r>
        <w:rPr>
          <w:rFonts w:hint="eastAsia"/>
        </w:rPr>
        <w:t>成语的起源与意义</w:t>
      </w:r>
    </w:p>
    <w:p w14:paraId="735D5703" w14:textId="77777777" w:rsidR="003D42B8" w:rsidRDefault="003D42B8">
      <w:pPr>
        <w:rPr>
          <w:rFonts w:hint="eastAsia"/>
        </w:rPr>
      </w:pPr>
      <w:r>
        <w:rPr>
          <w:rFonts w:hint="eastAsia"/>
        </w:rPr>
        <w:t>关于“无病呻吟”的来源，并没有特定的历史故事作为其背景，但是它的使用广泛存在于文学作品以及日常对话中。这一成语所传达的信息远不止表面的含义。它揭示了一种人性中的虚伪面，反映了社会交往中的一种现象：为了达到个人目的而伪装自己的真实情感。无论是出于求关注的心理，还是企图通过这种方式来掩盖某些不愿为人知的事实，“无病呻吟”都是一种不太健康的社交行为。</w:t>
      </w:r>
    </w:p>
    <w:p w14:paraId="514F8A7F" w14:textId="77777777" w:rsidR="003D42B8" w:rsidRDefault="003D42B8">
      <w:pPr>
        <w:rPr>
          <w:rFonts w:hint="eastAsia"/>
        </w:rPr>
      </w:pPr>
    </w:p>
    <w:p w14:paraId="395CAA27" w14:textId="77777777" w:rsidR="003D42B8" w:rsidRDefault="003D42B8">
      <w:pPr>
        <w:rPr>
          <w:rFonts w:hint="eastAsia"/>
        </w:rPr>
      </w:pPr>
      <w:r>
        <w:rPr>
          <w:rFonts w:hint="eastAsia"/>
        </w:rPr>
        <w:t>如何识别“无病呻吟”</w:t>
      </w:r>
    </w:p>
    <w:p w14:paraId="020E30D0" w14:textId="77777777" w:rsidR="003D42B8" w:rsidRDefault="003D42B8">
      <w:pPr>
        <w:rPr>
          <w:rFonts w:hint="eastAsia"/>
        </w:rPr>
      </w:pPr>
      <w:r>
        <w:rPr>
          <w:rFonts w:hint="eastAsia"/>
        </w:rPr>
        <w:t>识别生活中的“无病呻吟”现象并非易事，因为这需要我们对周围人的言行有深刻的理解和敏锐的观察力。要留意对方是否在不同场合反复强调同一个问题，尤其是在没有明显诱因的情况下。观察其行为是否与其言辞相符，很多时候，“无病呻吟”的人往往言行不一。也是最为重要的一点，就是要保持一颗平和的心态，不要轻易被他人的情绪所左右，这样才能够更加客观地判断一个人是否真的处于困境之中。</w:t>
      </w:r>
    </w:p>
    <w:p w14:paraId="65D9AB37" w14:textId="77777777" w:rsidR="003D42B8" w:rsidRDefault="003D42B8">
      <w:pPr>
        <w:rPr>
          <w:rFonts w:hint="eastAsia"/>
        </w:rPr>
      </w:pPr>
    </w:p>
    <w:p w14:paraId="711F77C5" w14:textId="77777777" w:rsidR="003D42B8" w:rsidRDefault="003D42B8">
      <w:pPr>
        <w:rPr>
          <w:rFonts w:hint="eastAsia"/>
        </w:rPr>
      </w:pPr>
      <w:r>
        <w:rPr>
          <w:rFonts w:hint="eastAsia"/>
        </w:rPr>
        <w:t>面对“无病呻吟”的态度</w:t>
      </w:r>
    </w:p>
    <w:p w14:paraId="1BBC9BD7" w14:textId="77777777" w:rsidR="003D42B8" w:rsidRDefault="003D42B8">
      <w:pPr>
        <w:rPr>
          <w:rFonts w:hint="eastAsia"/>
        </w:rPr>
      </w:pPr>
      <w:r>
        <w:rPr>
          <w:rFonts w:hint="eastAsia"/>
        </w:rPr>
        <w:t>当我们发现身边有人可能存在“无病呻吟”的行为时，应采取的态度不是立即批评或者排斥，而是尝试去理解背后的原因。有时候，这种行为可能是源于深层次的情感需求未得到满足。通过积极沟通，我们可以帮助这些人找到更健康、更直接的方式来表达自己。同时，这也提醒我们要不断提升自我，学会辨别真假，从而构建更加真诚和谐的人际关系。</w:t>
      </w:r>
    </w:p>
    <w:p w14:paraId="52173E10" w14:textId="77777777" w:rsidR="003D42B8" w:rsidRDefault="003D42B8">
      <w:pPr>
        <w:rPr>
          <w:rFonts w:hint="eastAsia"/>
        </w:rPr>
      </w:pPr>
    </w:p>
    <w:p w14:paraId="159320DD" w14:textId="77777777" w:rsidR="003D42B8" w:rsidRDefault="003D42B8">
      <w:pPr>
        <w:rPr>
          <w:rFonts w:hint="eastAsia"/>
        </w:rPr>
      </w:pPr>
      <w:r>
        <w:rPr>
          <w:rFonts w:hint="eastAsia"/>
        </w:rPr>
        <w:t>最后的总结</w:t>
      </w:r>
    </w:p>
    <w:p w14:paraId="1A772F89" w14:textId="77777777" w:rsidR="003D42B8" w:rsidRDefault="003D42B8">
      <w:pPr>
        <w:rPr>
          <w:rFonts w:hint="eastAsia"/>
        </w:rPr>
      </w:pPr>
      <w:r>
        <w:rPr>
          <w:rFonts w:hint="eastAsia"/>
        </w:rPr>
        <w:t>“wú bìng shēn yín”不仅是一个描述表面现象的成语，它更是引导我们思考人际关系和社会互动复杂性的桥梁。了解并正确运用这一成语，有助于我们在日常生活和工作中更好地理解和处理各种人际挑战。让我们以此为鉴，努力营造一个更加开放、诚实和支持的环境。</w:t>
      </w:r>
    </w:p>
    <w:p w14:paraId="3E33F5E6" w14:textId="77777777" w:rsidR="003D42B8" w:rsidRDefault="003D42B8">
      <w:pPr>
        <w:rPr>
          <w:rFonts w:hint="eastAsia"/>
        </w:rPr>
      </w:pPr>
    </w:p>
    <w:p w14:paraId="0023F12D" w14:textId="77777777" w:rsidR="003D42B8" w:rsidRDefault="003D42B8">
      <w:pPr>
        <w:rPr>
          <w:rFonts w:hint="eastAsia"/>
        </w:rPr>
      </w:pPr>
      <w:r>
        <w:rPr>
          <w:rFonts w:hint="eastAsia"/>
        </w:rPr>
        <w:t>本文是由每日作文网(2345lzwz.com)为大家创作</w:t>
      </w:r>
    </w:p>
    <w:p w14:paraId="5C4835A1" w14:textId="6A6D5A09" w:rsidR="00723EA1" w:rsidRDefault="00723EA1"/>
    <w:sectPr w:rsidR="00723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A1"/>
    <w:rsid w:val="003D42B8"/>
    <w:rsid w:val="00723EA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6164AB-F304-44A2-BACB-89E9FDDD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EA1"/>
    <w:rPr>
      <w:rFonts w:cstheme="majorBidi"/>
      <w:color w:val="2F5496" w:themeColor="accent1" w:themeShade="BF"/>
      <w:sz w:val="28"/>
      <w:szCs w:val="28"/>
    </w:rPr>
  </w:style>
  <w:style w:type="character" w:customStyle="1" w:styleId="50">
    <w:name w:val="标题 5 字符"/>
    <w:basedOn w:val="a0"/>
    <w:link w:val="5"/>
    <w:uiPriority w:val="9"/>
    <w:semiHidden/>
    <w:rsid w:val="00723EA1"/>
    <w:rPr>
      <w:rFonts w:cstheme="majorBidi"/>
      <w:color w:val="2F5496" w:themeColor="accent1" w:themeShade="BF"/>
      <w:sz w:val="24"/>
    </w:rPr>
  </w:style>
  <w:style w:type="character" w:customStyle="1" w:styleId="60">
    <w:name w:val="标题 6 字符"/>
    <w:basedOn w:val="a0"/>
    <w:link w:val="6"/>
    <w:uiPriority w:val="9"/>
    <w:semiHidden/>
    <w:rsid w:val="00723EA1"/>
    <w:rPr>
      <w:rFonts w:cstheme="majorBidi"/>
      <w:b/>
      <w:bCs/>
      <w:color w:val="2F5496" w:themeColor="accent1" w:themeShade="BF"/>
    </w:rPr>
  </w:style>
  <w:style w:type="character" w:customStyle="1" w:styleId="70">
    <w:name w:val="标题 7 字符"/>
    <w:basedOn w:val="a0"/>
    <w:link w:val="7"/>
    <w:uiPriority w:val="9"/>
    <w:semiHidden/>
    <w:rsid w:val="00723EA1"/>
    <w:rPr>
      <w:rFonts w:cstheme="majorBidi"/>
      <w:b/>
      <w:bCs/>
      <w:color w:val="595959" w:themeColor="text1" w:themeTint="A6"/>
    </w:rPr>
  </w:style>
  <w:style w:type="character" w:customStyle="1" w:styleId="80">
    <w:name w:val="标题 8 字符"/>
    <w:basedOn w:val="a0"/>
    <w:link w:val="8"/>
    <w:uiPriority w:val="9"/>
    <w:semiHidden/>
    <w:rsid w:val="00723EA1"/>
    <w:rPr>
      <w:rFonts w:cstheme="majorBidi"/>
      <w:color w:val="595959" w:themeColor="text1" w:themeTint="A6"/>
    </w:rPr>
  </w:style>
  <w:style w:type="character" w:customStyle="1" w:styleId="90">
    <w:name w:val="标题 9 字符"/>
    <w:basedOn w:val="a0"/>
    <w:link w:val="9"/>
    <w:uiPriority w:val="9"/>
    <w:semiHidden/>
    <w:rsid w:val="00723EA1"/>
    <w:rPr>
      <w:rFonts w:eastAsiaTheme="majorEastAsia" w:cstheme="majorBidi"/>
      <w:color w:val="595959" w:themeColor="text1" w:themeTint="A6"/>
    </w:rPr>
  </w:style>
  <w:style w:type="paragraph" w:styleId="a3">
    <w:name w:val="Title"/>
    <w:basedOn w:val="a"/>
    <w:next w:val="a"/>
    <w:link w:val="a4"/>
    <w:uiPriority w:val="10"/>
    <w:qFormat/>
    <w:rsid w:val="00723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EA1"/>
    <w:pPr>
      <w:spacing w:before="160"/>
      <w:jc w:val="center"/>
    </w:pPr>
    <w:rPr>
      <w:i/>
      <w:iCs/>
      <w:color w:val="404040" w:themeColor="text1" w:themeTint="BF"/>
    </w:rPr>
  </w:style>
  <w:style w:type="character" w:customStyle="1" w:styleId="a8">
    <w:name w:val="引用 字符"/>
    <w:basedOn w:val="a0"/>
    <w:link w:val="a7"/>
    <w:uiPriority w:val="29"/>
    <w:rsid w:val="00723EA1"/>
    <w:rPr>
      <w:i/>
      <w:iCs/>
      <w:color w:val="404040" w:themeColor="text1" w:themeTint="BF"/>
    </w:rPr>
  </w:style>
  <w:style w:type="paragraph" w:styleId="a9">
    <w:name w:val="List Paragraph"/>
    <w:basedOn w:val="a"/>
    <w:uiPriority w:val="34"/>
    <w:qFormat/>
    <w:rsid w:val="00723EA1"/>
    <w:pPr>
      <w:ind w:left="720"/>
      <w:contextualSpacing/>
    </w:pPr>
  </w:style>
  <w:style w:type="character" w:styleId="aa">
    <w:name w:val="Intense Emphasis"/>
    <w:basedOn w:val="a0"/>
    <w:uiPriority w:val="21"/>
    <w:qFormat/>
    <w:rsid w:val="00723EA1"/>
    <w:rPr>
      <w:i/>
      <w:iCs/>
      <w:color w:val="2F5496" w:themeColor="accent1" w:themeShade="BF"/>
    </w:rPr>
  </w:style>
  <w:style w:type="paragraph" w:styleId="ab">
    <w:name w:val="Intense Quote"/>
    <w:basedOn w:val="a"/>
    <w:next w:val="a"/>
    <w:link w:val="ac"/>
    <w:uiPriority w:val="30"/>
    <w:qFormat/>
    <w:rsid w:val="00723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EA1"/>
    <w:rPr>
      <w:i/>
      <w:iCs/>
      <w:color w:val="2F5496" w:themeColor="accent1" w:themeShade="BF"/>
    </w:rPr>
  </w:style>
  <w:style w:type="character" w:styleId="ad">
    <w:name w:val="Intense Reference"/>
    <w:basedOn w:val="a0"/>
    <w:uiPriority w:val="32"/>
    <w:qFormat/>
    <w:rsid w:val="00723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