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38CD6" w14:textId="77777777" w:rsidR="004B7F2E" w:rsidRDefault="004B7F2E">
      <w:pPr>
        <w:rPr>
          <w:rFonts w:hint="eastAsia"/>
        </w:rPr>
      </w:pPr>
      <w:r>
        <w:rPr>
          <w:rFonts w:hint="eastAsia"/>
        </w:rPr>
        <w:t>摇柄的拼音</w:t>
      </w:r>
    </w:p>
    <w:p w14:paraId="7D366359" w14:textId="77777777" w:rsidR="004B7F2E" w:rsidRDefault="004B7F2E">
      <w:pPr>
        <w:rPr>
          <w:rFonts w:hint="eastAsia"/>
        </w:rPr>
      </w:pPr>
      <w:r>
        <w:rPr>
          <w:rFonts w:hint="eastAsia"/>
        </w:rPr>
        <w:t>摇柄，这个在现代日常生活中或许已不常见的物品，其拼音为“yáo bǐng”。尽管它可能不像过去那样频繁出现在人们的视野中，但它承载的历史与文化价值却不容忽视。摇柄通常指的是那些可以旋转操作来实现某种机械功能的手持装置。最典型的例子便是老式电话机上的拨号盘，通过顺时针旋转并释放来拨打电话号码。</w:t>
      </w:r>
    </w:p>
    <w:p w14:paraId="2F331EAD" w14:textId="77777777" w:rsidR="004B7F2E" w:rsidRDefault="004B7F2E">
      <w:pPr>
        <w:rPr>
          <w:rFonts w:hint="eastAsia"/>
        </w:rPr>
      </w:pPr>
    </w:p>
    <w:p w14:paraId="63B3BE1B" w14:textId="77777777" w:rsidR="004B7F2E" w:rsidRDefault="004B7F2E">
      <w:pPr>
        <w:rPr>
          <w:rFonts w:hint="eastAsia"/>
        </w:rPr>
      </w:pPr>
      <w:r>
        <w:rPr>
          <w:rFonts w:hint="eastAsia"/>
        </w:rPr>
        <w:t>历史背景</w:t>
      </w:r>
    </w:p>
    <w:p w14:paraId="7DAC9F02" w14:textId="77777777" w:rsidR="004B7F2E" w:rsidRDefault="004B7F2E">
      <w:pPr>
        <w:rPr>
          <w:rFonts w:hint="eastAsia"/>
        </w:rPr>
      </w:pPr>
      <w:r>
        <w:rPr>
          <w:rFonts w:hint="eastAsia"/>
        </w:rPr>
        <w:t>追溯到工业革命时期，随着机械设备的发展，摇柄作为一种简单却高效的互动方式被广泛应用于各种机器上。从早期的农业设备到后来的家庭电器，摇柄扮演着连接人类与机械世界的重要角色。例如，在汽车未普及之前，许多车辆启动都需要使用摇柄来发动引擎。这一过程不仅考验使用者的力量，也体现了当时技术条件下人们对机械操作的独特理解。</w:t>
      </w:r>
    </w:p>
    <w:p w14:paraId="2942A7C6" w14:textId="77777777" w:rsidR="004B7F2E" w:rsidRDefault="004B7F2E">
      <w:pPr>
        <w:rPr>
          <w:rFonts w:hint="eastAsia"/>
        </w:rPr>
      </w:pPr>
    </w:p>
    <w:p w14:paraId="7B9EF6E2" w14:textId="77777777" w:rsidR="004B7F2E" w:rsidRDefault="004B7F2E">
      <w:pPr>
        <w:rPr>
          <w:rFonts w:hint="eastAsia"/>
        </w:rPr>
      </w:pPr>
      <w:r>
        <w:rPr>
          <w:rFonts w:hint="eastAsia"/>
        </w:rPr>
        <w:t>现代社会中的应用</w:t>
      </w:r>
    </w:p>
    <w:p w14:paraId="656F0EDB" w14:textId="77777777" w:rsidR="004B7F2E" w:rsidRDefault="004B7F2E">
      <w:pPr>
        <w:rPr>
          <w:rFonts w:hint="eastAsia"/>
        </w:rPr>
      </w:pPr>
      <w:r>
        <w:rPr>
          <w:rFonts w:hint="eastAsia"/>
        </w:rPr>
        <w:t>虽然如今大多数需要手动操作的场景已被自动化或电子化手段所取代，但在某些特定领域，摇柄仍然发挥着不可替代的作用。比如一些传统的手摇发电机，它们可以在没有电力供应的情况下提供紧急电源；还有些户外活动爱好者使用的便携式无线电收发器，依旧保留了手摇发电功能，以便在远离城市的地方也能保持通讯。</w:t>
      </w:r>
    </w:p>
    <w:p w14:paraId="5A4BE1CC" w14:textId="77777777" w:rsidR="004B7F2E" w:rsidRDefault="004B7F2E">
      <w:pPr>
        <w:rPr>
          <w:rFonts w:hint="eastAsia"/>
        </w:rPr>
      </w:pPr>
    </w:p>
    <w:p w14:paraId="36A93704" w14:textId="77777777" w:rsidR="004B7F2E" w:rsidRDefault="004B7F2E">
      <w:pPr>
        <w:rPr>
          <w:rFonts w:hint="eastAsia"/>
        </w:rPr>
      </w:pPr>
      <w:r>
        <w:rPr>
          <w:rFonts w:hint="eastAsia"/>
        </w:rPr>
        <w:t>文化和象征意义</w:t>
      </w:r>
    </w:p>
    <w:p w14:paraId="5D65A2FC" w14:textId="77777777" w:rsidR="004B7F2E" w:rsidRDefault="004B7F2E">
      <w:pPr>
        <w:rPr>
          <w:rFonts w:hint="eastAsia"/>
        </w:rPr>
      </w:pPr>
      <w:r>
        <w:rPr>
          <w:rFonts w:hint="eastAsia"/>
        </w:rPr>
        <w:t>摇柄不仅仅是一种工具，它还深深植根于不同文化的象征体系之中。对于许多人来说，摇柄象征着手工艺精神、自我努力以及对传统技艺的尊重。在电影和文学作品里，摇柄常常作为复古元素出现，唤起观众对过去时代的怀念之情。同时，它也是教育后代了解历史变迁和技术进步的一个生动教具。</w:t>
      </w:r>
    </w:p>
    <w:p w14:paraId="3AC8876C" w14:textId="77777777" w:rsidR="004B7F2E" w:rsidRDefault="004B7F2E">
      <w:pPr>
        <w:rPr>
          <w:rFonts w:hint="eastAsia"/>
        </w:rPr>
      </w:pPr>
    </w:p>
    <w:p w14:paraId="2FD85108" w14:textId="77777777" w:rsidR="004B7F2E" w:rsidRDefault="004B7F2E">
      <w:pPr>
        <w:rPr>
          <w:rFonts w:hint="eastAsia"/>
        </w:rPr>
      </w:pPr>
      <w:r>
        <w:rPr>
          <w:rFonts w:hint="eastAsia"/>
        </w:rPr>
        <w:t>最后的总结</w:t>
      </w:r>
    </w:p>
    <w:p w14:paraId="38DB841F" w14:textId="77777777" w:rsidR="004B7F2E" w:rsidRDefault="004B7F2E">
      <w:pPr>
        <w:rPr>
          <w:rFonts w:hint="eastAsia"/>
        </w:rPr>
      </w:pPr>
      <w:r>
        <w:rPr>
          <w:rFonts w:hint="eastAsia"/>
        </w:rPr>
        <w:t>“yáo bǐng”虽然只是一个简单的词语，但背后蕴含的内容却是丰富多彩的。无论是从实用角度还是文化层面来看，摇柄都为我们提供了宝贵的知识财富。即便在未来科技更加发达的时代，这种古老而经典的设计理念也将继续启发着新一代设计师和工程师们去探索更多可能性。</w:t>
      </w:r>
    </w:p>
    <w:p w14:paraId="367F875F" w14:textId="77777777" w:rsidR="004B7F2E" w:rsidRDefault="004B7F2E">
      <w:pPr>
        <w:rPr>
          <w:rFonts w:hint="eastAsia"/>
        </w:rPr>
      </w:pPr>
    </w:p>
    <w:p w14:paraId="71BD5E36" w14:textId="77777777" w:rsidR="004B7F2E" w:rsidRDefault="004B7F2E">
      <w:pPr>
        <w:rPr>
          <w:rFonts w:hint="eastAsia"/>
        </w:rPr>
      </w:pPr>
      <w:r>
        <w:rPr>
          <w:rFonts w:hint="eastAsia"/>
        </w:rPr>
        <w:t>本文是由每日作文网(2345lzwz.com)为大家创作</w:t>
      </w:r>
    </w:p>
    <w:p w14:paraId="4692D6E6" w14:textId="2479DA6D" w:rsidR="00822A69" w:rsidRDefault="00822A69"/>
    <w:sectPr w:rsidR="00822A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69"/>
    <w:rsid w:val="004B7F2E"/>
    <w:rsid w:val="00822A6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FAACF-1CF7-4254-AA97-36B74B91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2A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2A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2A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2A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2A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2A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2A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2A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2A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2A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2A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2A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2A69"/>
    <w:rPr>
      <w:rFonts w:cstheme="majorBidi"/>
      <w:color w:val="2F5496" w:themeColor="accent1" w:themeShade="BF"/>
      <w:sz w:val="28"/>
      <w:szCs w:val="28"/>
    </w:rPr>
  </w:style>
  <w:style w:type="character" w:customStyle="1" w:styleId="50">
    <w:name w:val="标题 5 字符"/>
    <w:basedOn w:val="a0"/>
    <w:link w:val="5"/>
    <w:uiPriority w:val="9"/>
    <w:semiHidden/>
    <w:rsid w:val="00822A69"/>
    <w:rPr>
      <w:rFonts w:cstheme="majorBidi"/>
      <w:color w:val="2F5496" w:themeColor="accent1" w:themeShade="BF"/>
      <w:sz w:val="24"/>
    </w:rPr>
  </w:style>
  <w:style w:type="character" w:customStyle="1" w:styleId="60">
    <w:name w:val="标题 6 字符"/>
    <w:basedOn w:val="a0"/>
    <w:link w:val="6"/>
    <w:uiPriority w:val="9"/>
    <w:semiHidden/>
    <w:rsid w:val="00822A69"/>
    <w:rPr>
      <w:rFonts w:cstheme="majorBidi"/>
      <w:b/>
      <w:bCs/>
      <w:color w:val="2F5496" w:themeColor="accent1" w:themeShade="BF"/>
    </w:rPr>
  </w:style>
  <w:style w:type="character" w:customStyle="1" w:styleId="70">
    <w:name w:val="标题 7 字符"/>
    <w:basedOn w:val="a0"/>
    <w:link w:val="7"/>
    <w:uiPriority w:val="9"/>
    <w:semiHidden/>
    <w:rsid w:val="00822A69"/>
    <w:rPr>
      <w:rFonts w:cstheme="majorBidi"/>
      <w:b/>
      <w:bCs/>
      <w:color w:val="595959" w:themeColor="text1" w:themeTint="A6"/>
    </w:rPr>
  </w:style>
  <w:style w:type="character" w:customStyle="1" w:styleId="80">
    <w:name w:val="标题 8 字符"/>
    <w:basedOn w:val="a0"/>
    <w:link w:val="8"/>
    <w:uiPriority w:val="9"/>
    <w:semiHidden/>
    <w:rsid w:val="00822A69"/>
    <w:rPr>
      <w:rFonts w:cstheme="majorBidi"/>
      <w:color w:val="595959" w:themeColor="text1" w:themeTint="A6"/>
    </w:rPr>
  </w:style>
  <w:style w:type="character" w:customStyle="1" w:styleId="90">
    <w:name w:val="标题 9 字符"/>
    <w:basedOn w:val="a0"/>
    <w:link w:val="9"/>
    <w:uiPriority w:val="9"/>
    <w:semiHidden/>
    <w:rsid w:val="00822A69"/>
    <w:rPr>
      <w:rFonts w:eastAsiaTheme="majorEastAsia" w:cstheme="majorBidi"/>
      <w:color w:val="595959" w:themeColor="text1" w:themeTint="A6"/>
    </w:rPr>
  </w:style>
  <w:style w:type="paragraph" w:styleId="a3">
    <w:name w:val="Title"/>
    <w:basedOn w:val="a"/>
    <w:next w:val="a"/>
    <w:link w:val="a4"/>
    <w:uiPriority w:val="10"/>
    <w:qFormat/>
    <w:rsid w:val="00822A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2A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A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2A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A69"/>
    <w:pPr>
      <w:spacing w:before="160"/>
      <w:jc w:val="center"/>
    </w:pPr>
    <w:rPr>
      <w:i/>
      <w:iCs/>
      <w:color w:val="404040" w:themeColor="text1" w:themeTint="BF"/>
    </w:rPr>
  </w:style>
  <w:style w:type="character" w:customStyle="1" w:styleId="a8">
    <w:name w:val="引用 字符"/>
    <w:basedOn w:val="a0"/>
    <w:link w:val="a7"/>
    <w:uiPriority w:val="29"/>
    <w:rsid w:val="00822A69"/>
    <w:rPr>
      <w:i/>
      <w:iCs/>
      <w:color w:val="404040" w:themeColor="text1" w:themeTint="BF"/>
    </w:rPr>
  </w:style>
  <w:style w:type="paragraph" w:styleId="a9">
    <w:name w:val="List Paragraph"/>
    <w:basedOn w:val="a"/>
    <w:uiPriority w:val="34"/>
    <w:qFormat/>
    <w:rsid w:val="00822A69"/>
    <w:pPr>
      <w:ind w:left="720"/>
      <w:contextualSpacing/>
    </w:pPr>
  </w:style>
  <w:style w:type="character" w:styleId="aa">
    <w:name w:val="Intense Emphasis"/>
    <w:basedOn w:val="a0"/>
    <w:uiPriority w:val="21"/>
    <w:qFormat/>
    <w:rsid w:val="00822A69"/>
    <w:rPr>
      <w:i/>
      <w:iCs/>
      <w:color w:val="2F5496" w:themeColor="accent1" w:themeShade="BF"/>
    </w:rPr>
  </w:style>
  <w:style w:type="paragraph" w:styleId="ab">
    <w:name w:val="Intense Quote"/>
    <w:basedOn w:val="a"/>
    <w:next w:val="a"/>
    <w:link w:val="ac"/>
    <w:uiPriority w:val="30"/>
    <w:qFormat/>
    <w:rsid w:val="00822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2A69"/>
    <w:rPr>
      <w:i/>
      <w:iCs/>
      <w:color w:val="2F5496" w:themeColor="accent1" w:themeShade="BF"/>
    </w:rPr>
  </w:style>
  <w:style w:type="character" w:styleId="ad">
    <w:name w:val="Intense Reference"/>
    <w:basedOn w:val="a0"/>
    <w:uiPriority w:val="32"/>
    <w:qFormat/>
    <w:rsid w:val="00822A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