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0D81" w14:textId="77777777" w:rsidR="008E0CCF" w:rsidRDefault="008E0CCF">
      <w:pPr>
        <w:rPr>
          <w:rFonts w:hint="eastAsia"/>
        </w:rPr>
      </w:pPr>
      <w:r>
        <w:rPr>
          <w:rFonts w:hint="eastAsia"/>
        </w:rPr>
        <w:t>战略部署的拼音</w:t>
      </w:r>
    </w:p>
    <w:p w14:paraId="06F090C6" w14:textId="77777777" w:rsidR="008E0CCF" w:rsidRDefault="008E0CCF">
      <w:pPr>
        <w:rPr>
          <w:rFonts w:hint="eastAsia"/>
        </w:rPr>
      </w:pPr>
      <w:r>
        <w:rPr>
          <w:rFonts w:hint="eastAsia"/>
        </w:rPr>
        <w:t>“战略部署”的拼音是“zhàn lüè bù shǔ”。在汉语中，这个词汇包含了对长远计划和重要任务分配的深刻含义。理解其发音不仅有助于我们更好地掌握这一概念，而且能够帮助我们在讨论企业、军事或个人发展策略时更加准确地表达自己的观点。</w:t>
      </w:r>
    </w:p>
    <w:p w14:paraId="4075BE55" w14:textId="77777777" w:rsidR="008E0CCF" w:rsidRDefault="008E0CCF">
      <w:pPr>
        <w:rPr>
          <w:rFonts w:hint="eastAsia"/>
        </w:rPr>
      </w:pPr>
    </w:p>
    <w:p w14:paraId="0CA6828D" w14:textId="77777777" w:rsidR="008E0CCF" w:rsidRDefault="008E0CCF">
      <w:pPr>
        <w:rPr>
          <w:rFonts w:hint="eastAsia"/>
        </w:rPr>
      </w:pPr>
      <w:r>
        <w:rPr>
          <w:rFonts w:hint="eastAsia"/>
        </w:rPr>
        <w:t>什么是战略部署</w:t>
      </w:r>
    </w:p>
    <w:p w14:paraId="154C0542" w14:textId="77777777" w:rsidR="008E0CCF" w:rsidRDefault="008E0CCF">
      <w:pPr>
        <w:rPr>
          <w:rFonts w:hint="eastAsia"/>
        </w:rPr>
      </w:pPr>
      <w:r>
        <w:rPr>
          <w:rFonts w:hint="eastAsia"/>
        </w:rPr>
        <w:t>战略部署是指针对某一目标或一系列目标制定长期规划，并合理安排资源与力量的过程。它不仅仅局限于军事领域，在商业竞争、体育比赛、甚至个人职业生涯规划等方面都起着至关重要的作用。通过有效的战略部署，组织和个人可以更好地应对未来可能出现的各种挑战，实现既定目标。</w:t>
      </w:r>
    </w:p>
    <w:p w14:paraId="6134CF44" w14:textId="77777777" w:rsidR="008E0CCF" w:rsidRDefault="008E0CCF">
      <w:pPr>
        <w:rPr>
          <w:rFonts w:hint="eastAsia"/>
        </w:rPr>
      </w:pPr>
    </w:p>
    <w:p w14:paraId="218A4989" w14:textId="77777777" w:rsidR="008E0CCF" w:rsidRDefault="008E0CCF">
      <w:pPr>
        <w:rPr>
          <w:rFonts w:hint="eastAsia"/>
        </w:rPr>
      </w:pPr>
      <w:r>
        <w:rPr>
          <w:rFonts w:hint="eastAsia"/>
        </w:rPr>
        <w:t>战略部署的重要性</w:t>
      </w:r>
    </w:p>
    <w:p w14:paraId="4D933252" w14:textId="77777777" w:rsidR="008E0CCF" w:rsidRDefault="008E0CCF">
      <w:pPr>
        <w:rPr>
          <w:rFonts w:hint="eastAsia"/>
        </w:rPr>
      </w:pPr>
      <w:r>
        <w:rPr>
          <w:rFonts w:hint="eastAsia"/>
        </w:rPr>
        <w:t>在一个快速变化的世界里，拥有清晰的战略部署显得尤为重要。它可以帮助领导者明确方向，激励团队成员朝着共同的目标努力。良好的战略部署还能够提高资源配置效率，减少浪费，增强竞争力。无论是面对激烈的市场竞争还是复杂的国际形势，正确的战略部署都是成功的关键。</w:t>
      </w:r>
    </w:p>
    <w:p w14:paraId="107F1077" w14:textId="77777777" w:rsidR="008E0CCF" w:rsidRDefault="008E0CCF">
      <w:pPr>
        <w:rPr>
          <w:rFonts w:hint="eastAsia"/>
        </w:rPr>
      </w:pPr>
    </w:p>
    <w:p w14:paraId="3244AF6F" w14:textId="77777777" w:rsidR="008E0CCF" w:rsidRDefault="008E0CCF">
      <w:pPr>
        <w:rPr>
          <w:rFonts w:hint="eastAsia"/>
        </w:rPr>
      </w:pPr>
      <w:r>
        <w:rPr>
          <w:rFonts w:hint="eastAsia"/>
        </w:rPr>
        <w:t>如何进行有效的战略部署</w:t>
      </w:r>
    </w:p>
    <w:p w14:paraId="0E541088" w14:textId="77777777" w:rsidR="008E0CCF" w:rsidRDefault="008E0CCF">
      <w:pPr>
        <w:rPr>
          <w:rFonts w:hint="eastAsia"/>
        </w:rPr>
      </w:pPr>
      <w:r>
        <w:rPr>
          <w:rFonts w:hint="eastAsia"/>
        </w:rPr>
        <w:t>要进行有效的战略部署，首先需要深入了解内外部环境，包括市场趋势、竞争对手分析以及自身优势与劣势评估等。设定明确且可达成的目标，同时制定详细的行动计划。持续监控执行情况并根据实际情况灵活调整策略。这要求决策者具备敏锐的洞察力、强大的执行力以及不断学习和适应新变化的能力。</w:t>
      </w:r>
    </w:p>
    <w:p w14:paraId="1D327857" w14:textId="77777777" w:rsidR="008E0CCF" w:rsidRDefault="008E0CCF">
      <w:pPr>
        <w:rPr>
          <w:rFonts w:hint="eastAsia"/>
        </w:rPr>
      </w:pPr>
    </w:p>
    <w:p w14:paraId="7D1473C5" w14:textId="77777777" w:rsidR="008E0CCF" w:rsidRDefault="008E0CCF">
      <w:pPr>
        <w:rPr>
          <w:rFonts w:hint="eastAsia"/>
        </w:rPr>
      </w:pPr>
      <w:r>
        <w:rPr>
          <w:rFonts w:hint="eastAsia"/>
        </w:rPr>
        <w:t>战略部署案例分析</w:t>
      </w:r>
    </w:p>
    <w:p w14:paraId="65A0441B" w14:textId="77777777" w:rsidR="008E0CCF" w:rsidRDefault="008E0CCF">
      <w:pPr>
        <w:rPr>
          <w:rFonts w:hint="eastAsia"/>
        </w:rPr>
      </w:pPr>
      <w:r>
        <w:rPr>
          <w:rFonts w:hint="eastAsia"/>
        </w:rPr>
        <w:t>以某知名科技公司为例，该公司通过对全球科技发展趋势的深入研究，提前布局人工智能领域，投入大量资源用于研发和技术积累。经过几年的努力，这家公司已经成为该领域的领导者之一。这一成功的背后离不开其前瞻性的战略部署，即准确把握住了行业发展脉搏，果断采取行动，最终实现了从跟随者到领导者的转变。</w:t>
      </w:r>
    </w:p>
    <w:p w14:paraId="4DBA4B2C" w14:textId="77777777" w:rsidR="008E0CCF" w:rsidRDefault="008E0CCF">
      <w:pPr>
        <w:rPr>
          <w:rFonts w:hint="eastAsia"/>
        </w:rPr>
      </w:pPr>
    </w:p>
    <w:p w14:paraId="59084770" w14:textId="77777777" w:rsidR="008E0CCF" w:rsidRDefault="008E0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51761" w14:textId="7EE2ACB3" w:rsidR="00D109C2" w:rsidRDefault="00D109C2"/>
    <w:sectPr w:rsidR="00D10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C2"/>
    <w:rsid w:val="008E0CCF"/>
    <w:rsid w:val="00B81CF2"/>
    <w:rsid w:val="00D1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03227-5D63-4DA2-8250-500E7712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