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365A" w14:textId="77777777" w:rsidR="00D70280" w:rsidRDefault="00D70280">
      <w:pPr>
        <w:rPr>
          <w:rFonts w:hint="eastAsia"/>
        </w:rPr>
      </w:pPr>
      <w:r>
        <w:rPr>
          <w:rFonts w:hint="eastAsia"/>
        </w:rPr>
        <w:t>息怒的拼音</w:t>
      </w:r>
    </w:p>
    <w:p w14:paraId="68D41C7A" w14:textId="77777777" w:rsidR="00D70280" w:rsidRDefault="00D70280">
      <w:pPr>
        <w:rPr>
          <w:rFonts w:hint="eastAsia"/>
        </w:rPr>
      </w:pPr>
      <w:r>
        <w:rPr>
          <w:rFonts w:hint="eastAsia"/>
        </w:rPr>
        <w:t>息怒，这个词语在现代汉语中经常被提及，用来表达从愤怒的情绪状态中恢复平静的过程。其拼音为“xī nù”，其中“息”字发音为“xī”，意指呼吸、气息，也有停止之意；而“怒”字发音为“nù”，代表愤怒或生气的状态。合起来，“息怒”意味着停止愤怒，平息内心的激动情绪。</w:t>
      </w:r>
    </w:p>
    <w:p w14:paraId="6416995A" w14:textId="77777777" w:rsidR="00D70280" w:rsidRDefault="00D70280">
      <w:pPr>
        <w:rPr>
          <w:rFonts w:hint="eastAsia"/>
        </w:rPr>
      </w:pPr>
    </w:p>
    <w:p w14:paraId="4ABEDAB2" w14:textId="77777777" w:rsidR="00D70280" w:rsidRDefault="00D70280">
      <w:pPr>
        <w:rPr>
          <w:rFonts w:hint="eastAsia"/>
        </w:rPr>
      </w:pPr>
      <w:r>
        <w:rPr>
          <w:rFonts w:hint="eastAsia"/>
        </w:rPr>
        <w:t>息怒的重要性</w:t>
      </w:r>
    </w:p>
    <w:p w14:paraId="7B0F3769" w14:textId="77777777" w:rsidR="00D70280" w:rsidRDefault="00D70280">
      <w:pPr>
        <w:rPr>
          <w:rFonts w:hint="eastAsia"/>
        </w:rPr>
      </w:pPr>
      <w:r>
        <w:rPr>
          <w:rFonts w:hint="eastAsia"/>
        </w:rPr>
        <w:t>在生活中，每个人都会遇到让自己感到愤怒的事情或情况。然而，如何处理这种负面情绪，是衡量一个人情绪管理能力的重要标准之一。“息怒”不仅仅是一个简单的动作或过程，它更是一种生活态度和智慧的表现。学会及时息怒，有助于保持心理健康，减少因一时冲动而做出后悔莫及的行为。</w:t>
      </w:r>
    </w:p>
    <w:p w14:paraId="1C97FC27" w14:textId="77777777" w:rsidR="00D70280" w:rsidRDefault="00D70280">
      <w:pPr>
        <w:rPr>
          <w:rFonts w:hint="eastAsia"/>
        </w:rPr>
      </w:pPr>
    </w:p>
    <w:p w14:paraId="5F96F315" w14:textId="77777777" w:rsidR="00D70280" w:rsidRDefault="00D70280">
      <w:pPr>
        <w:rPr>
          <w:rFonts w:hint="eastAsia"/>
        </w:rPr>
      </w:pPr>
      <w:r>
        <w:rPr>
          <w:rFonts w:hint="eastAsia"/>
        </w:rPr>
        <w:t>息怒的方法与技巧</w:t>
      </w:r>
    </w:p>
    <w:p w14:paraId="201DE871" w14:textId="77777777" w:rsidR="00D70280" w:rsidRDefault="00D70280">
      <w:pPr>
        <w:rPr>
          <w:rFonts w:hint="eastAsia"/>
        </w:rPr>
      </w:pPr>
      <w:r>
        <w:rPr>
          <w:rFonts w:hint="eastAsia"/>
        </w:rPr>
        <w:t>息怒并非一蹴而就的事情，需要通过不断练习和实践来掌握。意识到自己正处于愤怒之中是关键的第一步。接着，可以尝试一些具体的方法来帮助自己平静下来，比如深呼吸、暂时离开引发愤怒的情境、进行自我对话以理性分析情况等。长期来看，培养良好的生活习惯，如规律作息、健康饮食、适量运动等，也有助于提高个人的情绪稳定性，从而更容易实现“息怒”的目标。</w:t>
      </w:r>
    </w:p>
    <w:p w14:paraId="43237BA2" w14:textId="77777777" w:rsidR="00D70280" w:rsidRDefault="00D70280">
      <w:pPr>
        <w:rPr>
          <w:rFonts w:hint="eastAsia"/>
        </w:rPr>
      </w:pPr>
    </w:p>
    <w:p w14:paraId="25820855" w14:textId="77777777" w:rsidR="00D70280" w:rsidRDefault="00D70280">
      <w:pPr>
        <w:rPr>
          <w:rFonts w:hint="eastAsia"/>
        </w:rPr>
      </w:pPr>
      <w:r>
        <w:rPr>
          <w:rFonts w:hint="eastAsia"/>
        </w:rPr>
        <w:t>息怒对人际关系的影响</w:t>
      </w:r>
    </w:p>
    <w:p w14:paraId="2FF91C71" w14:textId="77777777" w:rsidR="00D70280" w:rsidRDefault="00D70280">
      <w:pPr>
        <w:rPr>
          <w:rFonts w:hint="eastAsia"/>
        </w:rPr>
      </w:pPr>
      <w:r>
        <w:rPr>
          <w:rFonts w:hint="eastAsia"/>
        </w:rPr>
        <w:t>能够有效控制自己的愤怒情绪，不仅对个人的心理健康有益，同时也极大地促进了和谐的人际关系。在人际交往中，容易发怒往往会伤害到他人，破坏彼此之间的信任与理解。相反，一个懂得息怒的人，则更可能赢得他人的尊重和喜爱，因为他们能够在冲突面前保持冷静，以更加理性和温和的态度解决问题。</w:t>
      </w:r>
    </w:p>
    <w:p w14:paraId="566FBD78" w14:textId="77777777" w:rsidR="00D70280" w:rsidRDefault="00D70280">
      <w:pPr>
        <w:rPr>
          <w:rFonts w:hint="eastAsia"/>
        </w:rPr>
      </w:pPr>
    </w:p>
    <w:p w14:paraId="687E0DA2" w14:textId="77777777" w:rsidR="00D70280" w:rsidRDefault="00D70280">
      <w:pPr>
        <w:rPr>
          <w:rFonts w:hint="eastAsia"/>
        </w:rPr>
      </w:pPr>
      <w:r>
        <w:rPr>
          <w:rFonts w:hint="eastAsia"/>
        </w:rPr>
        <w:t>息怒的文化内涵</w:t>
      </w:r>
    </w:p>
    <w:p w14:paraId="4D788D79" w14:textId="77777777" w:rsidR="00D70280" w:rsidRDefault="00D70280">
      <w:pPr>
        <w:rPr>
          <w:rFonts w:hint="eastAsia"/>
        </w:rPr>
      </w:pPr>
      <w:r>
        <w:rPr>
          <w:rFonts w:hint="eastAsia"/>
        </w:rPr>
        <w:t>在中国传统文化中，“息怒”这一概念蕴含着深刻的哲理与道德教育意义。例如，《论语》中有言：“不迁怒，不贰过。”这句话强调了不应将愤怒转嫁给他人，也不应重复犯同样的错误。这不仅是对自己负责的表现，也是对他人的尊重。因此，“息怒”不仅仅是情绪管理的技术问题，更是关乎个人品德修养和社会和谐的重要课题。</w:t>
      </w:r>
    </w:p>
    <w:p w14:paraId="16D5979E" w14:textId="77777777" w:rsidR="00D70280" w:rsidRDefault="00D70280">
      <w:pPr>
        <w:rPr>
          <w:rFonts w:hint="eastAsia"/>
        </w:rPr>
      </w:pPr>
    </w:p>
    <w:p w14:paraId="0E1EA65F" w14:textId="77777777" w:rsidR="00D70280" w:rsidRDefault="00D70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24B85" w14:textId="280CCCEF" w:rsidR="00A77A18" w:rsidRDefault="00A77A18"/>
    <w:sectPr w:rsidR="00A77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18"/>
    <w:rsid w:val="00A77A18"/>
    <w:rsid w:val="00B81CF2"/>
    <w:rsid w:val="00D7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9CB68-C410-4AB3-9D1F-03989546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