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ED83" w14:textId="77777777" w:rsidR="009131FC" w:rsidRDefault="009131FC">
      <w:pPr>
        <w:rPr>
          <w:rFonts w:hint="eastAsia"/>
        </w:rPr>
      </w:pPr>
      <w:r>
        <w:rPr>
          <w:rFonts w:hint="eastAsia"/>
        </w:rPr>
        <w:t>xun huan beng</w:t>
      </w:r>
    </w:p>
    <w:p w14:paraId="1A360E6B" w14:textId="77777777" w:rsidR="009131FC" w:rsidRDefault="009131FC">
      <w:pPr>
        <w:rPr>
          <w:rFonts w:hint="eastAsia"/>
        </w:rPr>
      </w:pPr>
      <w:r>
        <w:rPr>
          <w:rFonts w:hint="eastAsia"/>
        </w:rPr>
        <w:t>循环泵（xun huan beng）是流体输送系统中不可或缺的设备，它主要用于促使液体在封闭系统内持续流动。从家庭供暖到工业生产，从空调制冷到水处理设施，循环泵的身影无处不在。循环泵的工作原理基于离心力或容积式原理，通过电机驱动泵轴旋转，带动叶轮或活塞等部件工作，使得液体能够克服管道中的阻力，在既定的管路系统中形成连续不断的循环流动。</w:t>
      </w:r>
    </w:p>
    <w:p w14:paraId="29F6D273" w14:textId="77777777" w:rsidR="009131FC" w:rsidRDefault="009131FC">
      <w:pPr>
        <w:rPr>
          <w:rFonts w:hint="eastAsia"/>
        </w:rPr>
      </w:pPr>
    </w:p>
    <w:p w14:paraId="44BD50D0" w14:textId="77777777" w:rsidR="009131FC" w:rsidRDefault="009131FC">
      <w:pPr>
        <w:rPr>
          <w:rFonts w:hint="eastAsia"/>
        </w:rPr>
      </w:pPr>
      <w:r>
        <w:rPr>
          <w:rFonts w:hint="eastAsia"/>
        </w:rPr>
        <w:t>循环泵的应用领域</w:t>
      </w:r>
    </w:p>
    <w:p w14:paraId="156F08A1" w14:textId="77777777" w:rsidR="009131FC" w:rsidRDefault="009131FC">
      <w:pPr>
        <w:rPr>
          <w:rFonts w:hint="eastAsia"/>
        </w:rPr>
      </w:pPr>
      <w:r>
        <w:rPr>
          <w:rFonts w:hint="eastAsia"/>
        </w:rPr>
        <w:t>在现代工业和日常生活中，循环泵扮演着极为重要的角色。在建筑采暖、通风与空调系统（HVAC）中，循环泵用于维持热水或冷水在管道中的循环，以确保室内温度的恒定。对于大型工厂而言，循环泵负责冷却液的循环，以带走机器运转时产生的热量，保证生产设备的安全运行。在化工行业中，循环泵还承担着传输各种化学药剂的任务，为生产工艺提供必要的条件。而在农业灌溉方面，循环泵可以将地下水或者储水池中的水抽送至田间地头，实现水资源的有效利用。</w:t>
      </w:r>
    </w:p>
    <w:p w14:paraId="333C0CF0" w14:textId="77777777" w:rsidR="009131FC" w:rsidRDefault="009131FC">
      <w:pPr>
        <w:rPr>
          <w:rFonts w:hint="eastAsia"/>
        </w:rPr>
      </w:pPr>
    </w:p>
    <w:p w14:paraId="3E44320B" w14:textId="77777777" w:rsidR="009131FC" w:rsidRDefault="009131FC">
      <w:pPr>
        <w:rPr>
          <w:rFonts w:hint="eastAsia"/>
        </w:rPr>
      </w:pPr>
      <w:r>
        <w:rPr>
          <w:rFonts w:hint="eastAsia"/>
        </w:rPr>
        <w:t>循环泵的技术特点</w:t>
      </w:r>
    </w:p>
    <w:p w14:paraId="7C31892B" w14:textId="77777777" w:rsidR="009131FC" w:rsidRDefault="009131FC">
      <w:pPr>
        <w:rPr>
          <w:rFonts w:hint="eastAsia"/>
        </w:rPr>
      </w:pPr>
      <w:r>
        <w:rPr>
          <w:rFonts w:hint="eastAsia"/>
        </w:rPr>
        <w:t>随着科技的进步，循环泵的设计和技术也在不断发展。如今的循环泵更加注重效率、噪音控制和可靠性。高效节能型循环泵采用了先进的水力模型设计，可以在减少能耗的同时提高泵的性能。同时，为了降低运行噪音，许多新型循环泵采用了静音电机以及优化的内部结构。考虑到长期稳定运行的需求，制造商们还在材料选择上精益求精，采用耐腐蚀、耐磨的材质来延长产品的使用寿命。这些技术改进不仅提升了产品质量，也更好地满足了不同用户群体对环保和节能的要求。</w:t>
      </w:r>
    </w:p>
    <w:p w14:paraId="20EF2442" w14:textId="77777777" w:rsidR="009131FC" w:rsidRDefault="009131FC">
      <w:pPr>
        <w:rPr>
          <w:rFonts w:hint="eastAsia"/>
        </w:rPr>
      </w:pPr>
    </w:p>
    <w:p w14:paraId="170DB986" w14:textId="77777777" w:rsidR="009131FC" w:rsidRDefault="009131FC">
      <w:pPr>
        <w:rPr>
          <w:rFonts w:hint="eastAsia"/>
        </w:rPr>
      </w:pPr>
      <w:r>
        <w:rPr>
          <w:rFonts w:hint="eastAsia"/>
        </w:rPr>
        <w:t>未来发展趋势</w:t>
      </w:r>
    </w:p>
    <w:p w14:paraId="695EA4DD" w14:textId="77777777" w:rsidR="009131FC" w:rsidRDefault="009131FC">
      <w:pPr>
        <w:rPr>
          <w:rFonts w:hint="eastAsia"/>
        </w:rPr>
      </w:pPr>
      <w:r>
        <w:rPr>
          <w:rFonts w:hint="eastAsia"/>
        </w:rPr>
        <w:t>展望未来，随着全球对能源效率和环境保护的关注度日益增加，循环泵行业也将朝着智能化、绿色化方向发展。智能控制系统将成为新一代循环泵的标准配置，它们可以根据实际需求自动调整泵的转速和输出功率，从而达到最佳能效比。与此同时，新材料的应用将进一步增强泵体的抗腐蚀性和耐用性，减少维护成本。除此之外，小型化和轻量化也是循环泵发展的趋势之一，这有助于扩大其应用范围，并适应更多紧凑空间安装的要求。循环泵作为关键的动力传输装置，在不断创新中持续推动着各个领域的进步和发展。</w:t>
      </w:r>
    </w:p>
    <w:p w14:paraId="47FC8AFF" w14:textId="77777777" w:rsidR="009131FC" w:rsidRDefault="009131FC">
      <w:pPr>
        <w:rPr>
          <w:rFonts w:hint="eastAsia"/>
        </w:rPr>
      </w:pPr>
    </w:p>
    <w:p w14:paraId="014420D2" w14:textId="77777777" w:rsidR="009131FC" w:rsidRDefault="009131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17067" w14:textId="3E6D46DB" w:rsidR="00BC1CB8" w:rsidRDefault="00BC1CB8"/>
    <w:sectPr w:rsidR="00BC1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B8"/>
    <w:rsid w:val="009131FC"/>
    <w:rsid w:val="00B81CF2"/>
    <w:rsid w:val="00BC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23F2E-8B60-4171-A525-3746666F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C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C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C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C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C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C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C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C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C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C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C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C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C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C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C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C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C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C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C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C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C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C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C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