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7964" w14:textId="77777777" w:rsidR="00FF35B8" w:rsidRDefault="00FF35B8">
      <w:pPr>
        <w:rPr>
          <w:rFonts w:hint="eastAsia"/>
        </w:rPr>
      </w:pPr>
      <w:r>
        <w:rPr>
          <w:rFonts w:hint="eastAsia"/>
        </w:rPr>
        <w:t>形势严峻的拼音</w:t>
      </w:r>
    </w:p>
    <w:p w14:paraId="0831E411" w14:textId="77777777" w:rsidR="00FF35B8" w:rsidRDefault="00FF35B8">
      <w:pPr>
        <w:rPr>
          <w:rFonts w:hint="eastAsia"/>
        </w:rPr>
      </w:pPr>
      <w:r>
        <w:rPr>
          <w:rFonts w:hint="eastAsia"/>
        </w:rPr>
        <w:t>“形势严峻”的拼音是"xíng shì yán jùn"，其中，“形势”指的是当前环境的状态或情况，通常用于描述具有广泛影响的社会、经济、政治等方面的情况；“严峻”则表示情况非常严重、困难或复杂，往往暗示着挑战和考验。这个词组在中文中被用来形容面对重大挑战或艰难处境时的情景。</w:t>
      </w:r>
    </w:p>
    <w:p w14:paraId="1666BE5D" w14:textId="77777777" w:rsidR="00FF35B8" w:rsidRDefault="00FF35B8">
      <w:pPr>
        <w:rPr>
          <w:rFonts w:hint="eastAsia"/>
        </w:rPr>
      </w:pPr>
    </w:p>
    <w:p w14:paraId="1E56D971" w14:textId="77777777" w:rsidR="00FF35B8" w:rsidRDefault="00FF35B8">
      <w:pPr>
        <w:rPr>
          <w:rFonts w:hint="eastAsia"/>
        </w:rPr>
      </w:pPr>
      <w:r>
        <w:rPr>
          <w:rFonts w:hint="eastAsia"/>
        </w:rPr>
        <w:t>全球视角下的形势分析</w:t>
      </w:r>
    </w:p>
    <w:p w14:paraId="0B8AE250" w14:textId="77777777" w:rsidR="00FF35B8" w:rsidRDefault="00FF35B8">
      <w:pPr>
        <w:rPr>
          <w:rFonts w:hint="eastAsia"/>
        </w:rPr>
      </w:pPr>
      <w:r>
        <w:rPr>
          <w:rFonts w:hint="eastAsia"/>
        </w:rPr>
        <w:t>进入2025年，世界正面临着前所未有的复杂局面。从气候变化带来的极端天气频发到全球经济结构的深刻调整，再到国际关系中的不确定性增加，xíng shì yán jùn不仅是一个国家的问题，更是全球共同面临的挑战。各国政府和国际组织都在寻求有效的应对策略，以期在全球化的新阶段中找到平衡点和发展机遇。</w:t>
      </w:r>
    </w:p>
    <w:p w14:paraId="55BFAF0D" w14:textId="77777777" w:rsidR="00FF35B8" w:rsidRDefault="00FF35B8">
      <w:pPr>
        <w:rPr>
          <w:rFonts w:hint="eastAsia"/>
        </w:rPr>
      </w:pPr>
    </w:p>
    <w:p w14:paraId="0CDC6DB3" w14:textId="77777777" w:rsidR="00FF35B8" w:rsidRDefault="00FF35B8">
      <w:pPr>
        <w:rPr>
          <w:rFonts w:hint="eastAsia"/>
        </w:rPr>
      </w:pPr>
      <w:r>
        <w:rPr>
          <w:rFonts w:hint="eastAsia"/>
        </w:rPr>
        <w:t>国内发展的新挑战</w:t>
      </w:r>
    </w:p>
    <w:p w14:paraId="00C4B433" w14:textId="77777777" w:rsidR="00FF35B8" w:rsidRDefault="00FF35B8">
      <w:pPr>
        <w:rPr>
          <w:rFonts w:hint="eastAsia"/>
        </w:rPr>
      </w:pPr>
      <w:r>
        <w:rPr>
          <w:rFonts w:hint="eastAsia"/>
        </w:rPr>
        <w:t>在国内，随着经济发展模式的转型和社会结构的变化，新的挑战层出不穷。如何在保持经济增长的同时实现可持续发展，怎样有效解决人口老龄化问题，以及如何进一步提升教育质量和促进科技创新等，都是摆在面前亟待解决的重要课题。这些问题的存在，使得xíng shì yán jùn成为对决策者智慧和能力的一大考验。</w:t>
      </w:r>
    </w:p>
    <w:p w14:paraId="175D3273" w14:textId="77777777" w:rsidR="00FF35B8" w:rsidRDefault="00FF35B8">
      <w:pPr>
        <w:rPr>
          <w:rFonts w:hint="eastAsia"/>
        </w:rPr>
      </w:pPr>
    </w:p>
    <w:p w14:paraId="5E6D8758" w14:textId="77777777" w:rsidR="00FF35B8" w:rsidRDefault="00FF35B8">
      <w:pPr>
        <w:rPr>
          <w:rFonts w:hint="eastAsia"/>
        </w:rPr>
      </w:pPr>
      <w:r>
        <w:rPr>
          <w:rFonts w:hint="eastAsia"/>
        </w:rPr>
        <w:t>社会层面的反应与适应</w:t>
      </w:r>
    </w:p>
    <w:p w14:paraId="341EA170" w14:textId="77777777" w:rsidR="00FF35B8" w:rsidRDefault="00FF35B8">
      <w:pPr>
        <w:rPr>
          <w:rFonts w:hint="eastAsia"/>
        </w:rPr>
      </w:pPr>
      <w:r>
        <w:rPr>
          <w:rFonts w:hint="eastAsia"/>
        </w:rPr>
        <w:t>面对如此xíng shì yán jùn的局面，社会各界也在积极寻找出路。企业界更加注重创新和技术升级，努力提高自身竞争力；学术界则致力于探索适合国情的发展理论和实践路径；而普通民众也在通过各种方式提升自我，增强适应社会变化的能力。这种自下而上的响应机制，在一定程度上缓解了压力，并为解决问题提供了新的思路和方法。</w:t>
      </w:r>
    </w:p>
    <w:p w14:paraId="7FF790F3" w14:textId="77777777" w:rsidR="00FF35B8" w:rsidRDefault="00FF35B8">
      <w:pPr>
        <w:rPr>
          <w:rFonts w:hint="eastAsia"/>
        </w:rPr>
      </w:pPr>
    </w:p>
    <w:p w14:paraId="7E2BCD1F" w14:textId="77777777" w:rsidR="00FF35B8" w:rsidRDefault="00FF35B8">
      <w:pPr>
        <w:rPr>
          <w:rFonts w:hint="eastAsia"/>
        </w:rPr>
      </w:pPr>
      <w:r>
        <w:rPr>
          <w:rFonts w:hint="eastAsia"/>
        </w:rPr>
        <w:t>展望未来</w:t>
      </w:r>
    </w:p>
    <w:p w14:paraId="144BA48E" w14:textId="77777777" w:rsidR="00FF35B8" w:rsidRDefault="00FF35B8">
      <w:pPr>
        <w:rPr>
          <w:rFonts w:hint="eastAsia"/>
        </w:rPr>
      </w:pPr>
      <w:r>
        <w:rPr>
          <w:rFonts w:hint="eastAsia"/>
        </w:rPr>
        <w:t>尽管当前xíng shì yán jùn，但也不乏希望之光。随着科技的进步，特别是信息技术、生物技术等领域的突破，为解决许多难题提供了可能。同时，国际合作的加深也为应对全球性挑战带来了新的机遇。只要各方能够携手合作，共克时艰，相信无论是多么严峻的形势都能够逐步得到改善，人类社会也将因此迈向更加美好的明天。</w:t>
      </w:r>
    </w:p>
    <w:p w14:paraId="23E7D895" w14:textId="77777777" w:rsidR="00FF35B8" w:rsidRDefault="00FF35B8">
      <w:pPr>
        <w:rPr>
          <w:rFonts w:hint="eastAsia"/>
        </w:rPr>
      </w:pPr>
    </w:p>
    <w:p w14:paraId="316A60D0" w14:textId="77777777" w:rsidR="00FF35B8" w:rsidRDefault="00FF3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A6AC8" w14:textId="106C9A5B" w:rsidR="001A4033" w:rsidRDefault="001A4033"/>
    <w:sectPr w:rsidR="001A4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33"/>
    <w:rsid w:val="001A4033"/>
    <w:rsid w:val="00B81CF2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90C17-A98E-4BC4-8E03-1D34AF93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