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9183" w14:textId="77777777" w:rsidR="00E56E54" w:rsidRDefault="00E56E54">
      <w:pPr>
        <w:rPr>
          <w:rFonts w:hint="eastAsia"/>
        </w:rPr>
      </w:pPr>
      <w:r>
        <w:rPr>
          <w:rFonts w:hint="eastAsia"/>
        </w:rPr>
        <w:t>小山羊怎么叫的声音的拼音</w:t>
      </w:r>
    </w:p>
    <w:p w14:paraId="669A8713" w14:textId="77777777" w:rsidR="00E56E54" w:rsidRDefault="00E56E54">
      <w:pPr>
        <w:rPr>
          <w:rFonts w:hint="eastAsia"/>
        </w:rPr>
      </w:pPr>
      <w:r>
        <w:rPr>
          <w:rFonts w:hint="eastAsia"/>
        </w:rPr>
        <w:t>在大自然中，每一种动物都有其独特的声音和语言方式。对于小山羊而言，它们的叫声同样具有独特的魅力。小山羊作为家畜之一，在许多农场上都是常见的景象。了解它们如何通过声音进行交流，不仅可以增进我们对这些可爱生物的认识，也能让我们更好地照顾它们。</w:t>
      </w:r>
    </w:p>
    <w:p w14:paraId="2735DAEC" w14:textId="77777777" w:rsidR="00E56E54" w:rsidRDefault="00E56E54">
      <w:pPr>
        <w:rPr>
          <w:rFonts w:hint="eastAsia"/>
        </w:rPr>
      </w:pPr>
    </w:p>
    <w:p w14:paraId="5410E953" w14:textId="77777777" w:rsidR="00E56E54" w:rsidRDefault="00E56E54">
      <w:pPr>
        <w:rPr>
          <w:rFonts w:hint="eastAsia"/>
        </w:rPr>
      </w:pPr>
      <w:r>
        <w:rPr>
          <w:rFonts w:hint="eastAsia"/>
        </w:rPr>
        <w:t>小山羊叫声的特点</w:t>
      </w:r>
    </w:p>
    <w:p w14:paraId="0137739C" w14:textId="77777777" w:rsidR="00E56E54" w:rsidRDefault="00E56E54">
      <w:pPr>
        <w:rPr>
          <w:rFonts w:hint="eastAsia"/>
        </w:rPr>
      </w:pPr>
      <w:r>
        <w:rPr>
          <w:rFonts w:hint="eastAsia"/>
        </w:rPr>
        <w:t>小山羊的叫声通常是一种高频率的“咩”声，这种声音非常清脆悦耳。在汉语拼音中，这一叫声可以表示为“miē”。值得注意的是，不同情境下小山羊的叫声可能有所不同，比如当它们感到饥饿、寻找母亲或者感觉到危险时，发出的声音可能会更急促或更高亢。成年山羊与小山羊的叫声也存在差异，成年山羊的叫声相对低沉一些。</w:t>
      </w:r>
    </w:p>
    <w:p w14:paraId="05B27A2B" w14:textId="77777777" w:rsidR="00E56E54" w:rsidRDefault="00E56E54">
      <w:pPr>
        <w:rPr>
          <w:rFonts w:hint="eastAsia"/>
        </w:rPr>
      </w:pPr>
    </w:p>
    <w:p w14:paraId="0C3DE5AE" w14:textId="77777777" w:rsidR="00E56E54" w:rsidRDefault="00E56E54">
      <w:pPr>
        <w:rPr>
          <w:rFonts w:hint="eastAsia"/>
        </w:rPr>
      </w:pPr>
      <w:r>
        <w:rPr>
          <w:rFonts w:hint="eastAsia"/>
        </w:rPr>
        <w:t>小山羊叫声的功能</w:t>
      </w:r>
    </w:p>
    <w:p w14:paraId="62F1D09E" w14:textId="77777777" w:rsidR="00E56E54" w:rsidRDefault="00E56E54">
      <w:pPr>
        <w:rPr>
          <w:rFonts w:hint="eastAsia"/>
        </w:rPr>
      </w:pPr>
      <w:r>
        <w:rPr>
          <w:rFonts w:hint="eastAsia"/>
        </w:rPr>
        <w:t>小山羊通过不同的叫声来表达自己的情感和需求。例如，当小山羊想要吃奶或寻求安慰时，它会发出柔和的“miē”声；如果遇到危险或是感到害怕时，它的叫声会变得尖锐而快速，以此来警告同伴并吸引母羊的注意。小山羊之间也会利用叫声来进行简单的沟通，建立彼此之间的联系。</w:t>
      </w:r>
    </w:p>
    <w:p w14:paraId="4BA5DBC0" w14:textId="77777777" w:rsidR="00E56E54" w:rsidRDefault="00E56E54">
      <w:pPr>
        <w:rPr>
          <w:rFonts w:hint="eastAsia"/>
        </w:rPr>
      </w:pPr>
    </w:p>
    <w:p w14:paraId="668748B6" w14:textId="77777777" w:rsidR="00E56E54" w:rsidRDefault="00E56E54">
      <w:pPr>
        <w:rPr>
          <w:rFonts w:hint="eastAsia"/>
        </w:rPr>
      </w:pPr>
      <w:r>
        <w:rPr>
          <w:rFonts w:hint="eastAsia"/>
        </w:rPr>
        <w:t>环境对小山羊叫声的影响</w:t>
      </w:r>
    </w:p>
    <w:p w14:paraId="00D40DE7" w14:textId="77777777" w:rsidR="00E56E54" w:rsidRDefault="00E56E54">
      <w:pPr>
        <w:rPr>
          <w:rFonts w:hint="eastAsia"/>
        </w:rPr>
      </w:pPr>
      <w:r>
        <w:rPr>
          <w:rFonts w:hint="eastAsia"/>
        </w:rPr>
        <w:t>小山羊所处的环境对其叫声也有一定的影响。在安静且舒适的环境中，小山羊的叫声往往更加平和稳定；而在嘈杂或紧张的环境下，它们的叫声则可能变得更加急切和不规则。天气变化也可能影响到小山羊的情绪和叫声。例如，在暴风雨来临前，敏感的小山羊可能会因为感受到气压的变化而表现出不安，进而通过频繁地叫唤来传达这种情绪。</w:t>
      </w:r>
    </w:p>
    <w:p w14:paraId="67AEBEC5" w14:textId="77777777" w:rsidR="00E56E54" w:rsidRDefault="00E56E54">
      <w:pPr>
        <w:rPr>
          <w:rFonts w:hint="eastAsia"/>
        </w:rPr>
      </w:pPr>
    </w:p>
    <w:p w14:paraId="71A0C69A" w14:textId="77777777" w:rsidR="00E56E54" w:rsidRDefault="00E56E54">
      <w:pPr>
        <w:rPr>
          <w:rFonts w:hint="eastAsia"/>
        </w:rPr>
      </w:pPr>
      <w:r>
        <w:rPr>
          <w:rFonts w:hint="eastAsia"/>
        </w:rPr>
        <w:t>人与小山羊的互动</w:t>
      </w:r>
    </w:p>
    <w:p w14:paraId="7680B2AF" w14:textId="77777777" w:rsidR="00E56E54" w:rsidRDefault="00E56E54">
      <w:pPr>
        <w:rPr>
          <w:rFonts w:hint="eastAsia"/>
        </w:rPr>
      </w:pPr>
      <w:r>
        <w:rPr>
          <w:rFonts w:hint="eastAsia"/>
        </w:rPr>
        <w:t>人们可以通过观察和理解小山羊的叫声来更好地与之相处。饲养者可以根据小山羊叫声的变化判断它们的需求，从而提供适当的食物、水源或安全感。同时，与小山羊建立良好的互动关系不仅有助于提高养殖效率，还能带来更多的乐趣和满足感。了解小山羊叫声背后的含义是构建和谐人畜关系的重要一步。</w:t>
      </w:r>
    </w:p>
    <w:p w14:paraId="282DB16B" w14:textId="77777777" w:rsidR="00E56E54" w:rsidRDefault="00E56E54">
      <w:pPr>
        <w:rPr>
          <w:rFonts w:hint="eastAsia"/>
        </w:rPr>
      </w:pPr>
    </w:p>
    <w:p w14:paraId="038E0E52" w14:textId="77777777" w:rsidR="00E56E54" w:rsidRDefault="00E56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45A3C" w14:textId="10B1797B" w:rsidR="009264F0" w:rsidRDefault="009264F0"/>
    <w:sectPr w:rsidR="00926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F0"/>
    <w:rsid w:val="009264F0"/>
    <w:rsid w:val="00B81CF2"/>
    <w:rsid w:val="00E5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47100-DFB7-4EEF-B09C-7E9208C7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