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C1F3B" w14:textId="77777777" w:rsidR="00F34C98" w:rsidRDefault="00F34C98">
      <w:pPr>
        <w:rPr>
          <w:rFonts w:hint="eastAsia"/>
        </w:rPr>
      </w:pPr>
      <w:r>
        <w:rPr>
          <w:rFonts w:hint="eastAsia"/>
        </w:rPr>
        <w:t>小古文的魅力</w:t>
      </w:r>
    </w:p>
    <w:p w14:paraId="61729299" w14:textId="77777777" w:rsidR="00F34C98" w:rsidRDefault="00F34C98">
      <w:pPr>
        <w:rPr>
          <w:rFonts w:hint="eastAsia"/>
        </w:rPr>
      </w:pPr>
      <w:r>
        <w:rPr>
          <w:rFonts w:hint="eastAsia"/>
        </w:rPr>
        <w:t>在当今快节奏的社会中，越来越多的人开始追求内心的宁静与文化的滋养。小古文，作为中华传统文化的瑰宝，以其简洁而深邃的文字，吸引了众多爱好者的目光。尤其对于初学者和学生来说，《小古文100篇带拼音》不仅是一扇了解中国古代文学的大门，更是提升汉语水平的有效途径。</w:t>
      </w:r>
    </w:p>
    <w:p w14:paraId="519DBD47" w14:textId="77777777" w:rsidR="00F34C98" w:rsidRDefault="00F34C98">
      <w:pPr>
        <w:rPr>
          <w:rFonts w:hint="eastAsia"/>
        </w:rPr>
      </w:pPr>
    </w:p>
    <w:p w14:paraId="7F0D7EF2" w14:textId="77777777" w:rsidR="00F34C98" w:rsidRDefault="00F34C98">
      <w:pPr>
        <w:rPr>
          <w:rFonts w:hint="eastAsia"/>
        </w:rPr>
      </w:pPr>
      <w:r>
        <w:rPr>
          <w:rFonts w:hint="eastAsia"/>
        </w:rPr>
        <w:t>为何选择带拼音的小古文读物？</w:t>
      </w:r>
    </w:p>
    <w:p w14:paraId="2F6655BE" w14:textId="77777777" w:rsidR="00F34C98" w:rsidRDefault="00F34C98">
      <w:pPr>
        <w:rPr>
          <w:rFonts w:hint="eastAsia"/>
        </w:rPr>
      </w:pPr>
      <w:r>
        <w:rPr>
          <w:rFonts w:hint="eastAsia"/>
        </w:rPr>
        <w:t>学习古代汉语对许多人而言并非易事，尤其是对于那些刚刚接触古典文学的人来说。《小古文100篇带拼音》通过为每一篇经典文章添加拼音注释，大大降低了阅读门槛，使得读者可以更轻松地理解和欣赏古文之美。拼音的存在不仅帮助正确发音，还能加深对汉字的记忆，提高语言能力。</w:t>
      </w:r>
    </w:p>
    <w:p w14:paraId="45B96D88" w14:textId="77777777" w:rsidR="00F34C98" w:rsidRDefault="00F34C98">
      <w:pPr>
        <w:rPr>
          <w:rFonts w:hint="eastAsia"/>
        </w:rPr>
      </w:pPr>
    </w:p>
    <w:p w14:paraId="5DD1B159" w14:textId="77777777" w:rsidR="00F34C98" w:rsidRDefault="00F34C98">
      <w:pPr>
        <w:rPr>
          <w:rFonts w:hint="eastAsia"/>
        </w:rPr>
      </w:pPr>
      <w:r>
        <w:rPr>
          <w:rFonts w:hint="eastAsia"/>
        </w:rPr>
        <w:t>内容丰富多样</w:t>
      </w:r>
    </w:p>
    <w:p w14:paraId="612FB9D3" w14:textId="77777777" w:rsidR="00F34C98" w:rsidRDefault="00F34C98">
      <w:pPr>
        <w:rPr>
          <w:rFonts w:hint="eastAsia"/>
        </w:rPr>
      </w:pPr>
      <w:r>
        <w:rPr>
          <w:rFonts w:hint="eastAsia"/>
        </w:rPr>
        <w:t>《小古文100篇带拼音》精心挑选了涵盖历史、哲学、诗歌等多个领域的经典作品，每一篇文章都短小精悍，寓意深远。从《论语》到《诗经》，从寓言故事到历史典故，这些篇章既保留了原汁原味的古典风格，又通过现代编辑手法使其更加贴近当代读者的生活和思维方式。</w:t>
      </w:r>
    </w:p>
    <w:p w14:paraId="273B3464" w14:textId="77777777" w:rsidR="00F34C98" w:rsidRDefault="00F34C98">
      <w:pPr>
        <w:rPr>
          <w:rFonts w:hint="eastAsia"/>
        </w:rPr>
      </w:pPr>
    </w:p>
    <w:p w14:paraId="64DF54C6" w14:textId="77777777" w:rsidR="00F34C98" w:rsidRDefault="00F34C98">
      <w:pPr>
        <w:rPr>
          <w:rFonts w:hint="eastAsia"/>
        </w:rPr>
      </w:pPr>
      <w:r>
        <w:rPr>
          <w:rFonts w:hint="eastAsia"/>
        </w:rPr>
        <w:t>适合各年龄段的学习者</w:t>
      </w:r>
    </w:p>
    <w:p w14:paraId="169BF648" w14:textId="77777777" w:rsidR="00F34C98" w:rsidRDefault="00F34C98">
      <w:pPr>
        <w:rPr>
          <w:rFonts w:hint="eastAsia"/>
        </w:rPr>
      </w:pPr>
      <w:r>
        <w:rPr>
          <w:rFonts w:hint="eastAsia"/>
        </w:rPr>
        <w:t>无论是小学生还是成人自学者，《小古文100篇带拼音》都是理想的选择。对于儿童和青少年而言，它不仅是学习汉语的好帮手，也是培养审美情趣的重要工具；而成人则可以通过阅读这些经典作品，回顾历史，反思人生，获得精神上的满足。书中还包含了丰富的背景知识介绍，有助于读者更好地理解文章的历史文化背景。</w:t>
      </w:r>
    </w:p>
    <w:p w14:paraId="611F2710" w14:textId="77777777" w:rsidR="00F34C98" w:rsidRDefault="00F34C98">
      <w:pPr>
        <w:rPr>
          <w:rFonts w:hint="eastAsia"/>
        </w:rPr>
      </w:pPr>
    </w:p>
    <w:p w14:paraId="0D729888" w14:textId="77777777" w:rsidR="00F34C98" w:rsidRDefault="00F34C98">
      <w:pPr>
        <w:rPr>
          <w:rFonts w:hint="eastAsia"/>
        </w:rPr>
      </w:pPr>
      <w:r>
        <w:rPr>
          <w:rFonts w:hint="eastAsia"/>
        </w:rPr>
        <w:t>如何使用这本书进行学习？</w:t>
      </w:r>
    </w:p>
    <w:p w14:paraId="732542B3" w14:textId="77777777" w:rsidR="00F34C98" w:rsidRDefault="00F34C98">
      <w:pPr>
        <w:rPr>
          <w:rFonts w:hint="eastAsia"/>
        </w:rPr>
      </w:pPr>
      <w:r>
        <w:rPr>
          <w:rFonts w:hint="eastAsia"/>
        </w:rPr>
        <w:t>建议读者在初次阅读时，先浏览一遍带有拼音的文本，尝试自己朗读并理解大致含义。随后，可对照注释和翻译部分深入学习，进一步把握文章的精髓。为了巩固所学知识，还可以尝试背诵一些优美的段落，或是将学到的内容运用到日常写作中去。</w:t>
      </w:r>
    </w:p>
    <w:p w14:paraId="0A7E0920" w14:textId="77777777" w:rsidR="00F34C98" w:rsidRDefault="00F34C98">
      <w:pPr>
        <w:rPr>
          <w:rFonts w:hint="eastAsia"/>
        </w:rPr>
      </w:pPr>
    </w:p>
    <w:p w14:paraId="08647C31" w14:textId="77777777" w:rsidR="00F34C98" w:rsidRDefault="00F34C98">
      <w:pPr>
        <w:rPr>
          <w:rFonts w:hint="eastAsia"/>
        </w:rPr>
      </w:pPr>
      <w:r>
        <w:rPr>
          <w:rFonts w:hint="eastAsia"/>
        </w:rPr>
        <w:t>最后的总结</w:t>
      </w:r>
    </w:p>
    <w:p w14:paraId="1C5BD138" w14:textId="77777777" w:rsidR="00F34C98" w:rsidRDefault="00F34C98">
      <w:pPr>
        <w:rPr>
          <w:rFonts w:hint="eastAsia"/>
        </w:rPr>
      </w:pPr>
      <w:r>
        <w:rPr>
          <w:rFonts w:hint="eastAsia"/>
        </w:rPr>
        <w:t>《小古文100篇带拼音》是一部不可多得的学习资料，它以独特的视角和方法带领我们走进古代文学的世界，感受古人智慧的光芒。无论你是想提升汉语水平，还是单纯想要寻找一份心灵的慰藉，这本书都会是你不错的选择。</w:t>
      </w:r>
    </w:p>
    <w:p w14:paraId="12BA3A66" w14:textId="77777777" w:rsidR="00F34C98" w:rsidRDefault="00F34C98">
      <w:pPr>
        <w:rPr>
          <w:rFonts w:hint="eastAsia"/>
        </w:rPr>
      </w:pPr>
    </w:p>
    <w:p w14:paraId="154F8B77" w14:textId="77777777" w:rsidR="00F34C98" w:rsidRDefault="00F34C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84ED2" w14:textId="0D5F1FB1" w:rsidR="00290676" w:rsidRDefault="00290676"/>
    <w:sectPr w:rsidR="00290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76"/>
    <w:rsid w:val="00290676"/>
    <w:rsid w:val="00B81CF2"/>
    <w:rsid w:val="00F3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041A8-8588-472A-B83B-9B92380A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6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6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6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6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6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6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6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6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6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6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6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6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6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6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6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6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6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6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6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6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