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9C28" w14:textId="77777777" w:rsidR="0086719C" w:rsidRDefault="0086719C">
      <w:pPr>
        <w:rPr>
          <w:rFonts w:hint="eastAsia"/>
        </w:rPr>
      </w:pPr>
      <w:r>
        <w:rPr>
          <w:rFonts w:hint="eastAsia"/>
        </w:rPr>
        <w:t>姓名的拼音怎么写规范</w:t>
      </w:r>
    </w:p>
    <w:p w14:paraId="493B7D87" w14:textId="77777777" w:rsidR="0086719C" w:rsidRDefault="0086719C">
      <w:pPr>
        <w:rPr>
          <w:rFonts w:hint="eastAsia"/>
        </w:rPr>
      </w:pPr>
      <w:r>
        <w:rPr>
          <w:rFonts w:hint="eastAsia"/>
        </w:rPr>
        <w:t>在国际交流日益频繁的今天，正确书写个人姓名的拼音显得尤为重要。无论是填写出国申请、发表学术论文，还是进行商务沟通，一个标准的汉语拼音拼写不仅体现了个人素养，也是对文化尊重的表现。如何规范地书写我们的姓名拼音呢？本文将详细探讨这一问题。</w:t>
      </w:r>
    </w:p>
    <w:p w14:paraId="0DDB50C2" w14:textId="77777777" w:rsidR="0086719C" w:rsidRDefault="0086719C">
      <w:pPr>
        <w:rPr>
          <w:rFonts w:hint="eastAsia"/>
        </w:rPr>
      </w:pPr>
    </w:p>
    <w:p w14:paraId="29C0AD96" w14:textId="77777777" w:rsidR="0086719C" w:rsidRDefault="0086719C">
      <w:pPr>
        <w:rPr>
          <w:rFonts w:hint="eastAsia"/>
        </w:rPr>
      </w:pPr>
      <w:r>
        <w:rPr>
          <w:rFonts w:hint="eastAsia"/>
        </w:rPr>
        <w:t>遵循国家标准</w:t>
      </w:r>
    </w:p>
    <w:p w14:paraId="50EA7CE4" w14:textId="77777777" w:rsidR="0086719C" w:rsidRDefault="0086719C">
      <w:pPr>
        <w:rPr>
          <w:rFonts w:hint="eastAsia"/>
        </w:rPr>
      </w:pPr>
      <w:r>
        <w:rPr>
          <w:rFonts w:hint="eastAsia"/>
        </w:rPr>
        <w:t>中国国家语言文字工作委员会早在1958年就颁布了《汉语拼音方案》，为汉语汉字提供了一套标准化的罗马字母转写系统。根据该方案，姓和名之间应该用空格分开，姓在前，名在后。例如，“李华”的拼音应写作“Li Hua”。同时，姓和名的第一个字母应当大写，其余字母小写，除非是多音字需要特别标注声调。</w:t>
      </w:r>
    </w:p>
    <w:p w14:paraId="21CD4706" w14:textId="77777777" w:rsidR="0086719C" w:rsidRDefault="0086719C">
      <w:pPr>
        <w:rPr>
          <w:rFonts w:hint="eastAsia"/>
        </w:rPr>
      </w:pPr>
    </w:p>
    <w:p w14:paraId="08B700EB" w14:textId="77777777" w:rsidR="0086719C" w:rsidRDefault="0086719C">
      <w:pPr>
        <w:rPr>
          <w:rFonts w:hint="eastAsia"/>
        </w:rPr>
      </w:pPr>
      <w:r>
        <w:rPr>
          <w:rFonts w:hint="eastAsia"/>
        </w:rPr>
        <w:t>声调符号的使用</w:t>
      </w:r>
    </w:p>
    <w:p w14:paraId="08E110F3" w14:textId="77777777" w:rsidR="0086719C" w:rsidRDefault="0086719C">
      <w:pPr>
        <w:rPr>
          <w:rFonts w:hint="eastAsia"/>
        </w:rPr>
      </w:pPr>
      <w:r>
        <w:rPr>
          <w:rFonts w:hint="eastAsia"/>
        </w:rPr>
        <w:t>汉语拼音中的声调符号对于准确传达发音至关重要。在正式场合下，如护照或重要文件中，一般会省略声调符号以简化形式；但在教学材料、辞典等教育性出版物中，则应当完整地标出声调符号来帮助学习者掌握正确的读音。比如，“张伟”可以写作“Zhang Wei”，而在教科书中则可能是“Zhāng Wěi”。</w:t>
      </w:r>
    </w:p>
    <w:p w14:paraId="59840363" w14:textId="77777777" w:rsidR="0086719C" w:rsidRDefault="0086719C">
      <w:pPr>
        <w:rPr>
          <w:rFonts w:hint="eastAsia"/>
        </w:rPr>
      </w:pPr>
    </w:p>
    <w:p w14:paraId="0B59A6CA" w14:textId="77777777" w:rsidR="0086719C" w:rsidRDefault="0086719C">
      <w:pPr>
        <w:rPr>
          <w:rFonts w:hint="eastAsia"/>
        </w:rPr>
      </w:pPr>
      <w:r>
        <w:rPr>
          <w:rFonts w:hint="eastAsia"/>
        </w:rPr>
        <w:t>处理复姓与双字名</w:t>
      </w:r>
    </w:p>
    <w:p w14:paraId="499FA743" w14:textId="77777777" w:rsidR="0086719C" w:rsidRDefault="0086719C">
      <w:pPr>
        <w:rPr>
          <w:rFonts w:hint="eastAsia"/>
        </w:rPr>
      </w:pPr>
      <w:r>
        <w:rPr>
          <w:rFonts w:hint="eastAsia"/>
        </w:rPr>
        <w:t>对于复姓（如欧阳、司马）以及由两个汉字组成的单名（如子淳），其拼音书写也有特定规则。复姓通常连写，中间不加空格，如“欧阳修”的拼音是“Ouyang Xiu”。而双字名则保持每个字独立成词的习惯，即“王安石”的拼音是“Wang Anshi”。需要注意的是，当双字名作为整体构成专有名词时，可能会有不同的处理方式，具体取决于相关机构的规定。</w:t>
      </w:r>
    </w:p>
    <w:p w14:paraId="1DF5C87B" w14:textId="77777777" w:rsidR="0086719C" w:rsidRDefault="0086719C">
      <w:pPr>
        <w:rPr>
          <w:rFonts w:hint="eastAsia"/>
        </w:rPr>
      </w:pPr>
    </w:p>
    <w:p w14:paraId="486C28EB" w14:textId="77777777" w:rsidR="0086719C" w:rsidRDefault="0086719C">
      <w:pPr>
        <w:rPr>
          <w:rFonts w:hint="eastAsia"/>
        </w:rPr>
      </w:pPr>
      <w:r>
        <w:rPr>
          <w:rFonts w:hint="eastAsia"/>
        </w:rPr>
        <w:t>特殊字符与异体字</w:t>
      </w:r>
    </w:p>
    <w:p w14:paraId="2C78FECF" w14:textId="77777777" w:rsidR="0086719C" w:rsidRDefault="0086719C">
      <w:pPr>
        <w:rPr>
          <w:rFonts w:hint="eastAsia"/>
        </w:rPr>
      </w:pPr>
      <w:r>
        <w:rPr>
          <w:rFonts w:hint="eastAsia"/>
        </w:rPr>
        <w:t>在遇到一些包含特殊字符或者异体字的名字时，我们可能无法直接按照常规方法转换为拼音。这时，建议参考官方发布的《通用规范汉字表》及《现代汉语词典》等相关权威资料，寻找最接近原意且符合拼音规则的替代方案。如果确实没有合适的对应拼音，可以根据发音习惯创造一个新的合理表达，并加以说明。</w:t>
      </w:r>
    </w:p>
    <w:p w14:paraId="3A4AE896" w14:textId="77777777" w:rsidR="0086719C" w:rsidRDefault="0086719C">
      <w:pPr>
        <w:rPr>
          <w:rFonts w:hint="eastAsia"/>
        </w:rPr>
      </w:pPr>
    </w:p>
    <w:p w14:paraId="5E4308C6" w14:textId="77777777" w:rsidR="0086719C" w:rsidRDefault="0086719C">
      <w:pPr>
        <w:rPr>
          <w:rFonts w:hint="eastAsia"/>
        </w:rPr>
      </w:pPr>
      <w:r>
        <w:rPr>
          <w:rFonts w:hint="eastAsia"/>
        </w:rPr>
        <w:t>最后的总结</w:t>
      </w:r>
    </w:p>
    <w:p w14:paraId="45843AF5" w14:textId="77777777" w:rsidR="0086719C" w:rsidRDefault="0086719C">
      <w:pPr>
        <w:rPr>
          <w:rFonts w:hint="eastAsia"/>
        </w:rPr>
      </w:pPr>
      <w:r>
        <w:rPr>
          <w:rFonts w:hint="eastAsia"/>
        </w:rPr>
        <w:t>正确书写姓名拼音不仅是个人形象的一部分，更是跨文化交流的重要桥梁。随着全球化进程加快，了解并遵守这些基本规则有助于我们在更广阔的舞台上展现自我。希望以上介绍能够帮助大家更好地理解和应用汉语拼音书写规范，让每一次对外展示都更加专业得体。</w:t>
      </w:r>
    </w:p>
    <w:p w14:paraId="4FA55BFD" w14:textId="77777777" w:rsidR="0086719C" w:rsidRDefault="0086719C">
      <w:pPr>
        <w:rPr>
          <w:rFonts w:hint="eastAsia"/>
        </w:rPr>
      </w:pPr>
    </w:p>
    <w:p w14:paraId="067BEDD7" w14:textId="77777777" w:rsidR="0086719C" w:rsidRDefault="00867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C1676" w14:textId="15C6CB8F" w:rsidR="00D83588" w:rsidRDefault="00D83588"/>
    <w:sectPr w:rsidR="00D83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88"/>
    <w:rsid w:val="0086719C"/>
    <w:rsid w:val="00B81CF2"/>
    <w:rsid w:val="00D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48356-CEF0-47A5-B39D-7134FBF0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