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8AB0" w14:textId="77777777" w:rsidR="008B21F5" w:rsidRDefault="008B21F5">
      <w:pPr>
        <w:rPr>
          <w:rFonts w:hint="eastAsia"/>
        </w:rPr>
      </w:pPr>
      <w:r>
        <w:rPr>
          <w:rFonts w:hint="eastAsia"/>
        </w:rPr>
        <w:t>吾尝跂而望矣的拼音</w:t>
      </w:r>
    </w:p>
    <w:p w14:paraId="4211BE4A" w14:textId="77777777" w:rsidR="008B21F5" w:rsidRDefault="008B21F5">
      <w:pPr>
        <w:rPr>
          <w:rFonts w:hint="eastAsia"/>
        </w:rPr>
      </w:pPr>
      <w:r>
        <w:rPr>
          <w:rFonts w:hint="eastAsia"/>
        </w:rPr>
        <w:t>“吾尝跂而望矣”的拼音是“wú cháng qǐ ér wàng yǐ”。这句话出自《荀子·劝学》，是一句富含哲理的话，表达了个人对于知识和视野追求的态度。通过对这句话的拼音解读，我们可以更深入地理解古代汉语的魅力以及古人的智慧。</w:t>
      </w:r>
    </w:p>
    <w:p w14:paraId="3B898A90" w14:textId="77777777" w:rsidR="008B21F5" w:rsidRDefault="008B21F5">
      <w:pPr>
        <w:rPr>
          <w:rFonts w:hint="eastAsia"/>
        </w:rPr>
      </w:pPr>
    </w:p>
    <w:p w14:paraId="4F3E8294" w14:textId="77777777" w:rsidR="008B21F5" w:rsidRDefault="008B21F5">
      <w:pPr>
        <w:rPr>
          <w:rFonts w:hint="eastAsia"/>
        </w:rPr>
      </w:pPr>
      <w:r>
        <w:rPr>
          <w:rFonts w:hint="eastAsia"/>
        </w:rPr>
        <w:t>拼音与意义解析</w:t>
      </w:r>
    </w:p>
    <w:p w14:paraId="65E5AE4D" w14:textId="77777777" w:rsidR="008B21F5" w:rsidRDefault="008B21F5">
      <w:pPr>
        <w:rPr>
          <w:rFonts w:hint="eastAsia"/>
        </w:rPr>
      </w:pPr>
      <w:r>
        <w:rPr>
          <w:rFonts w:hint="eastAsia"/>
        </w:rPr>
        <w:t>在“wú cháng qǐ ér wàng yǐ”中，“wú”即我，“cháng”表示曾经，“qǐ”意为踮起脚尖，“ér”作为连接词，没有直接翻译，“wàng”指的是看、望的意思，“yǐ”则用来增强语气。整体来说，这句话描绘了一个人曾经尝试通过踮起脚尖来获得更远的视线范围，象征着人们渴望超越当前限制去寻求更广阔的知识或视野。</w:t>
      </w:r>
    </w:p>
    <w:p w14:paraId="7B485B66" w14:textId="77777777" w:rsidR="008B21F5" w:rsidRDefault="008B21F5">
      <w:pPr>
        <w:rPr>
          <w:rFonts w:hint="eastAsia"/>
        </w:rPr>
      </w:pPr>
    </w:p>
    <w:p w14:paraId="3FFB92B6" w14:textId="77777777" w:rsidR="008B21F5" w:rsidRDefault="008B21F5">
      <w:pPr>
        <w:rPr>
          <w:rFonts w:hint="eastAsia"/>
        </w:rPr>
      </w:pPr>
      <w:r>
        <w:rPr>
          <w:rFonts w:hint="eastAsia"/>
        </w:rPr>
        <w:t>历史背景与文化价值</w:t>
      </w:r>
    </w:p>
    <w:p w14:paraId="521054CA" w14:textId="77777777" w:rsidR="008B21F5" w:rsidRDefault="008B21F5">
      <w:pPr>
        <w:rPr>
          <w:rFonts w:hint="eastAsia"/>
        </w:rPr>
      </w:pPr>
      <w:r>
        <w:rPr>
          <w:rFonts w:hint="eastAsia"/>
        </w:rPr>
        <w:t>《荀子》是中国战国时期著名思想家荀况（约公元前313年—前238年）的作品集，反映了荀子的思想体系和教育理念。“吾尝跂而望矣”这一句话，不仅展现了古人对知识追求的渴望，也体现了儒家学派重视学习和个人修养提升的精神。在当时的社会背景下，这种不断求知、积极向上的态度是非常珍贵的，它鼓励人们不应满足于现状，而应持续努力，以达到更高的成就。</w:t>
      </w:r>
    </w:p>
    <w:p w14:paraId="08973A3D" w14:textId="77777777" w:rsidR="008B21F5" w:rsidRDefault="008B21F5">
      <w:pPr>
        <w:rPr>
          <w:rFonts w:hint="eastAsia"/>
        </w:rPr>
      </w:pPr>
    </w:p>
    <w:p w14:paraId="58B858F7" w14:textId="77777777" w:rsidR="008B21F5" w:rsidRDefault="008B21F5">
      <w:pPr>
        <w:rPr>
          <w:rFonts w:hint="eastAsia"/>
        </w:rPr>
      </w:pPr>
      <w:r>
        <w:rPr>
          <w:rFonts w:hint="eastAsia"/>
        </w:rPr>
        <w:t>现代社会中的启示</w:t>
      </w:r>
    </w:p>
    <w:p w14:paraId="4AFB80A0" w14:textId="77777777" w:rsidR="008B21F5" w:rsidRDefault="008B21F5">
      <w:pPr>
        <w:rPr>
          <w:rFonts w:hint="eastAsia"/>
        </w:rPr>
      </w:pPr>
      <w:r>
        <w:rPr>
          <w:rFonts w:hint="eastAsia"/>
        </w:rPr>
        <w:t>尽管时间已经过去了两千多年，“吾尝跂而望矣”这句话所蕴含的精神依然适用于当今社会。在全球化和技术快速发展的今天，每个人都在不断地面对新的挑战和机遇。正如古人通过踮起脚尖试图看得更远一样，现代人也需要不断地充实自己，拓宽自己的视野，以便更好地适应变化的世界。这不仅仅局限于学术知识的学习，还包括技能的掌握、人际关系的处理等多个方面。</w:t>
      </w:r>
    </w:p>
    <w:p w14:paraId="7CEFEFFC" w14:textId="77777777" w:rsidR="008B21F5" w:rsidRDefault="008B21F5">
      <w:pPr>
        <w:rPr>
          <w:rFonts w:hint="eastAsia"/>
        </w:rPr>
      </w:pPr>
    </w:p>
    <w:p w14:paraId="1084EAF8" w14:textId="77777777" w:rsidR="008B21F5" w:rsidRDefault="008B21F5">
      <w:pPr>
        <w:rPr>
          <w:rFonts w:hint="eastAsia"/>
        </w:rPr>
      </w:pPr>
      <w:r>
        <w:rPr>
          <w:rFonts w:hint="eastAsia"/>
        </w:rPr>
        <w:t>最后的总结</w:t>
      </w:r>
    </w:p>
    <w:p w14:paraId="202D4A66" w14:textId="77777777" w:rsidR="008B21F5" w:rsidRDefault="008B21F5">
      <w:pPr>
        <w:rPr>
          <w:rFonts w:hint="eastAsia"/>
        </w:rPr>
      </w:pPr>
      <w:r>
        <w:rPr>
          <w:rFonts w:hint="eastAsia"/>
        </w:rPr>
        <w:t>“wú cháng qǐ ér wàng yǐ”不仅是语言上的一个美丽表达，更是精神上的一次鼓舞。它提醒我们，在任何情况下都不应该停止前进的脚步，应当勇于探索未知，追求更高的目标。无论是在个人成长还是职业发展道路上，保持这样一种积极进取的态度都将对我们产生深远的影响。</w:t>
      </w:r>
    </w:p>
    <w:p w14:paraId="08F56A44" w14:textId="77777777" w:rsidR="008B21F5" w:rsidRDefault="008B21F5">
      <w:pPr>
        <w:rPr>
          <w:rFonts w:hint="eastAsia"/>
        </w:rPr>
      </w:pPr>
    </w:p>
    <w:p w14:paraId="26C43DA9" w14:textId="77777777" w:rsidR="008B21F5" w:rsidRDefault="008B2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33743" w14:textId="49FA6A13" w:rsidR="00ED385A" w:rsidRDefault="00ED385A"/>
    <w:sectPr w:rsidR="00ED3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5A"/>
    <w:rsid w:val="008B21F5"/>
    <w:rsid w:val="00B81CF2"/>
    <w:rsid w:val="00E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C83EB-1125-4C10-8E3C-7925E16C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